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F3" w:rsidRDefault="004324F3" w:rsidP="001957C4">
      <w:pPr>
        <w:pStyle w:val="Title"/>
        <w:rPr>
          <w:szCs w:val="28"/>
        </w:rPr>
      </w:pPr>
      <w:r w:rsidRPr="0073363D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brr-g" style="width:41.25pt;height:80.25pt;visibility:visible">
            <v:imagedata r:id="rId5" o:title=""/>
          </v:shape>
        </w:pict>
      </w:r>
    </w:p>
    <w:p w:rsidR="004324F3" w:rsidRDefault="004324F3" w:rsidP="001957C4">
      <w:pPr>
        <w:pStyle w:val="Title"/>
        <w:rPr>
          <w:szCs w:val="28"/>
        </w:rPr>
      </w:pPr>
    </w:p>
    <w:p w:rsidR="004324F3" w:rsidRDefault="004324F3" w:rsidP="001957C4">
      <w:pPr>
        <w:pStyle w:val="Title"/>
      </w:pPr>
      <w:r>
        <w:t>ГЛАВА ТАБОРИНСКОГО МУНИЦИПАЛЬНОГО РАЙОНА</w:t>
      </w:r>
    </w:p>
    <w:p w:rsidR="004324F3" w:rsidRDefault="004324F3" w:rsidP="001957C4">
      <w:pPr>
        <w:jc w:val="center"/>
        <w:rPr>
          <w:b/>
          <w:bCs/>
          <w:sz w:val="28"/>
        </w:rPr>
      </w:pPr>
    </w:p>
    <w:p w:rsidR="004324F3" w:rsidRDefault="004324F3" w:rsidP="001957C4">
      <w:pPr>
        <w:pStyle w:val="Heading1"/>
        <w:rPr>
          <w:sz w:val="32"/>
        </w:rPr>
      </w:pPr>
      <w:r>
        <w:rPr>
          <w:sz w:val="32"/>
        </w:rPr>
        <w:t>П О С Т А Н О В Л Е Н И Е</w:t>
      </w:r>
    </w:p>
    <w:p w:rsidR="004324F3" w:rsidRDefault="004324F3" w:rsidP="001957C4">
      <w:pPr>
        <w:pStyle w:val="Heading1"/>
      </w:pPr>
    </w:p>
    <w:tbl>
      <w:tblPr>
        <w:tblW w:w="0" w:type="auto"/>
        <w:tblInd w:w="-72" w:type="dxa"/>
        <w:tblBorders>
          <w:top w:val="thinThickLargeGap" w:sz="24" w:space="0" w:color="auto"/>
        </w:tblBorders>
        <w:tblLook w:val="00A0"/>
      </w:tblPr>
      <w:tblGrid>
        <w:gridCol w:w="9720"/>
      </w:tblGrid>
      <w:tr w:rsidR="004324F3" w:rsidTr="001957C4">
        <w:trPr>
          <w:trHeight w:val="100"/>
        </w:trPr>
        <w:tc>
          <w:tcPr>
            <w:tcW w:w="9720" w:type="dxa"/>
            <w:tcBorders>
              <w:top w:val="thinThickLargeGap" w:sz="24" w:space="0" w:color="auto"/>
              <w:left w:val="nil"/>
              <w:bottom w:val="nil"/>
              <w:right w:val="nil"/>
            </w:tcBorders>
          </w:tcPr>
          <w:p w:rsidR="004324F3" w:rsidRDefault="004324F3">
            <w:pPr>
              <w:rPr>
                <w:sz w:val="28"/>
              </w:rPr>
            </w:pPr>
          </w:p>
        </w:tc>
      </w:tr>
    </w:tbl>
    <w:p w:rsidR="004324F3" w:rsidRPr="00C26C4D" w:rsidRDefault="004324F3" w:rsidP="001957C4">
      <w:pPr>
        <w:ind w:left="-180"/>
        <w:jc w:val="both"/>
        <w:rPr>
          <w:sz w:val="28"/>
          <w:u w:val="single"/>
        </w:rPr>
      </w:pPr>
      <w:r>
        <w:rPr>
          <w:sz w:val="28"/>
        </w:rPr>
        <w:t xml:space="preserve"> от </w:t>
      </w:r>
      <w:r>
        <w:rPr>
          <w:sz w:val="28"/>
          <w:u w:val="single"/>
        </w:rPr>
        <w:t>07.10.2014г</w:t>
      </w:r>
      <w:r>
        <w:rPr>
          <w:sz w:val="28"/>
        </w:rPr>
        <w:t xml:space="preserve">.   № </w:t>
      </w:r>
      <w:r>
        <w:rPr>
          <w:sz w:val="28"/>
          <w:u w:val="single"/>
        </w:rPr>
        <w:t>539</w:t>
      </w:r>
    </w:p>
    <w:p w:rsidR="004324F3" w:rsidRDefault="004324F3" w:rsidP="001957C4">
      <w:pPr>
        <w:ind w:left="-180"/>
        <w:jc w:val="both"/>
        <w:rPr>
          <w:sz w:val="28"/>
        </w:rPr>
      </w:pPr>
      <w:r>
        <w:rPr>
          <w:sz w:val="28"/>
        </w:rPr>
        <w:t xml:space="preserve"> с. Таборы</w:t>
      </w:r>
    </w:p>
    <w:p w:rsidR="004324F3" w:rsidRPr="001957C4" w:rsidRDefault="004324F3" w:rsidP="001957C4">
      <w:pPr>
        <w:pStyle w:val="NoSpacing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24F3" w:rsidRDefault="004324F3" w:rsidP="001957C4">
      <w:pPr>
        <w:ind w:left="-180"/>
        <w:jc w:val="center"/>
        <w:rPr>
          <w:b/>
          <w:i/>
          <w:sz w:val="28"/>
        </w:rPr>
      </w:pPr>
      <w:r>
        <w:rPr>
          <w:b/>
          <w:i/>
          <w:sz w:val="28"/>
        </w:rPr>
        <w:t>О предоставлении в постоянное (бессрочное) пользование</w:t>
      </w:r>
    </w:p>
    <w:p w:rsidR="004324F3" w:rsidRDefault="004324F3" w:rsidP="001957C4">
      <w:pPr>
        <w:ind w:left="-180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земельных участков администрации Таборинского сельского поселения</w:t>
      </w:r>
    </w:p>
    <w:p w:rsidR="004324F3" w:rsidRDefault="004324F3" w:rsidP="001957C4">
      <w:pPr>
        <w:ind w:left="-180"/>
        <w:rPr>
          <w:sz w:val="28"/>
          <w:szCs w:val="28"/>
        </w:rPr>
      </w:pPr>
    </w:p>
    <w:p w:rsidR="004324F3" w:rsidRPr="001957C4" w:rsidRDefault="004324F3" w:rsidP="001957C4">
      <w:pPr>
        <w:ind w:left="-180"/>
        <w:rPr>
          <w:sz w:val="28"/>
          <w:szCs w:val="28"/>
        </w:rPr>
      </w:pPr>
    </w:p>
    <w:p w:rsidR="004324F3" w:rsidRDefault="004324F3" w:rsidP="001957C4">
      <w:pPr>
        <w:jc w:val="both"/>
        <w:rPr>
          <w:sz w:val="28"/>
          <w:szCs w:val="28"/>
        </w:rPr>
      </w:pPr>
      <w:r>
        <w:rPr>
          <w:sz w:val="28"/>
        </w:rPr>
        <w:t xml:space="preserve">       Руководствуясь п.1 ст.20, ст.28, ст.29, </w:t>
      </w:r>
      <w:r>
        <w:rPr>
          <w:sz w:val="28"/>
          <w:szCs w:val="28"/>
        </w:rPr>
        <w:t>Земельного кодекса Российской Федерации от 25.10.2001г. №136-ФЗ, руководствуясь ст. 27 Устава Таборинского муниципального района,</w:t>
      </w:r>
    </w:p>
    <w:p w:rsidR="004324F3" w:rsidRDefault="004324F3" w:rsidP="001957C4">
      <w:pPr>
        <w:jc w:val="both"/>
        <w:rPr>
          <w:sz w:val="16"/>
          <w:szCs w:val="16"/>
        </w:rPr>
      </w:pPr>
    </w:p>
    <w:p w:rsidR="004324F3" w:rsidRDefault="004324F3" w:rsidP="001957C4">
      <w:pPr>
        <w:jc w:val="both"/>
        <w:rPr>
          <w:b/>
          <w:sz w:val="28"/>
        </w:rPr>
      </w:pPr>
      <w:r>
        <w:rPr>
          <w:b/>
          <w:sz w:val="28"/>
        </w:rPr>
        <w:t>ПОСТАНОВЛЯЮ:</w:t>
      </w:r>
    </w:p>
    <w:p w:rsidR="004324F3" w:rsidRPr="001957C4" w:rsidRDefault="004324F3" w:rsidP="00A76818">
      <w:pPr>
        <w:pStyle w:val="ListParagraph"/>
        <w:ind w:left="0" w:firstLine="567"/>
        <w:jc w:val="both"/>
        <w:rPr>
          <w:sz w:val="28"/>
        </w:rPr>
      </w:pPr>
      <w:r>
        <w:rPr>
          <w:sz w:val="28"/>
        </w:rPr>
        <w:t>1.</w:t>
      </w:r>
      <w:r w:rsidRPr="001957C4">
        <w:rPr>
          <w:sz w:val="28"/>
        </w:rPr>
        <w:t xml:space="preserve">Предоставить </w:t>
      </w:r>
      <w:r>
        <w:rPr>
          <w:sz w:val="28"/>
        </w:rPr>
        <w:t>а</w:t>
      </w:r>
      <w:r w:rsidRPr="001957C4">
        <w:rPr>
          <w:sz w:val="28"/>
        </w:rPr>
        <w:t xml:space="preserve">дминистрации Таборинского </w:t>
      </w:r>
      <w:r>
        <w:rPr>
          <w:sz w:val="28"/>
        </w:rPr>
        <w:t xml:space="preserve">сельского поселения в </w:t>
      </w:r>
      <w:r w:rsidRPr="001957C4">
        <w:rPr>
          <w:sz w:val="28"/>
        </w:rPr>
        <w:t>постоянное (бессрочное) пользование  земельные участки:</w:t>
      </w:r>
    </w:p>
    <w:p w:rsidR="004324F3" w:rsidRPr="008B3057" w:rsidRDefault="004324F3" w:rsidP="00A76818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1.1. </w:t>
      </w:r>
      <w:r w:rsidRPr="008B3057">
        <w:rPr>
          <w:color w:val="000000"/>
          <w:spacing w:val="2"/>
          <w:sz w:val="28"/>
          <w:szCs w:val="28"/>
        </w:rPr>
        <w:t xml:space="preserve">Свердловская область,  Таборинский район, д.Торомка, улица Лесная, 24-а.  Разрешенное использование: под колодец. Категория земель: земли населенных пунктов, площадь 9кв.м., </w:t>
      </w:r>
      <w:r w:rsidRPr="008B3057">
        <w:rPr>
          <w:color w:val="000000"/>
          <w:spacing w:val="-3"/>
          <w:sz w:val="28"/>
          <w:szCs w:val="28"/>
        </w:rPr>
        <w:t>кадастровый номер: 66:26:2101001:98,</w:t>
      </w:r>
    </w:p>
    <w:p w:rsidR="004324F3" w:rsidRPr="008B3057" w:rsidRDefault="004324F3" w:rsidP="00A76818">
      <w:pPr>
        <w:pStyle w:val="ListParagraph"/>
        <w:shd w:val="clear" w:color="auto" w:fill="FFFFFF"/>
        <w:ind w:left="0"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1.2.</w:t>
      </w:r>
      <w:r w:rsidRPr="008B3057">
        <w:rPr>
          <w:color w:val="000000"/>
          <w:spacing w:val="2"/>
          <w:sz w:val="28"/>
          <w:szCs w:val="28"/>
        </w:rPr>
        <w:t>Свердловская область, Таборинский район, д.Кокшарово, пер. Набережный 1-й, 6-а</w:t>
      </w:r>
      <w:r>
        <w:rPr>
          <w:color w:val="000000"/>
          <w:spacing w:val="2"/>
          <w:sz w:val="28"/>
          <w:szCs w:val="28"/>
        </w:rPr>
        <w:t xml:space="preserve">. </w:t>
      </w:r>
      <w:r w:rsidRPr="008B3057">
        <w:rPr>
          <w:color w:val="000000"/>
          <w:spacing w:val="2"/>
          <w:sz w:val="28"/>
          <w:szCs w:val="28"/>
        </w:rPr>
        <w:t xml:space="preserve">Разрешенное использование: под колодец. Категория земель: земли населенных пунктов,   площадь 9кв.м., </w:t>
      </w:r>
      <w:r w:rsidRPr="008B3057">
        <w:rPr>
          <w:color w:val="000000"/>
          <w:spacing w:val="-3"/>
          <w:sz w:val="28"/>
          <w:szCs w:val="28"/>
        </w:rPr>
        <w:t>кадастровый номер: 66:26:1401001:49,</w:t>
      </w:r>
    </w:p>
    <w:p w:rsidR="004324F3" w:rsidRPr="008B3057" w:rsidRDefault="004324F3" w:rsidP="00A76818">
      <w:pPr>
        <w:pStyle w:val="ListParagraph"/>
        <w:shd w:val="clear" w:color="auto" w:fill="FFFFFF"/>
        <w:ind w:left="0"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1.3.</w:t>
      </w:r>
      <w:r w:rsidRPr="008B3057">
        <w:rPr>
          <w:color w:val="000000"/>
          <w:spacing w:val="2"/>
          <w:sz w:val="28"/>
          <w:szCs w:val="28"/>
        </w:rPr>
        <w:t>Свердловская область, Таборинский район, д.Кокшарово, пер. Набережный 2-й, 1-а</w:t>
      </w:r>
      <w:r>
        <w:rPr>
          <w:color w:val="000000"/>
          <w:spacing w:val="2"/>
          <w:sz w:val="28"/>
          <w:szCs w:val="28"/>
        </w:rPr>
        <w:t xml:space="preserve">. </w:t>
      </w:r>
      <w:r w:rsidRPr="008B3057">
        <w:rPr>
          <w:color w:val="000000"/>
          <w:spacing w:val="2"/>
          <w:sz w:val="28"/>
          <w:szCs w:val="28"/>
        </w:rPr>
        <w:t xml:space="preserve">Разрешенное использование: под колодец. Категория земель: земли населенных пунктов,   площадь 9кв.м., </w:t>
      </w:r>
      <w:r w:rsidRPr="008B3057">
        <w:rPr>
          <w:color w:val="000000"/>
          <w:spacing w:val="-3"/>
          <w:sz w:val="28"/>
          <w:szCs w:val="28"/>
        </w:rPr>
        <w:t>кадастровый номер: 66:26:1401001:48,</w:t>
      </w:r>
    </w:p>
    <w:p w:rsidR="004324F3" w:rsidRPr="008B3057" w:rsidRDefault="004324F3" w:rsidP="00A76818">
      <w:pPr>
        <w:pStyle w:val="ListParagraph"/>
        <w:shd w:val="clear" w:color="auto" w:fill="FFFFFF"/>
        <w:ind w:left="0"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1.4.</w:t>
      </w:r>
      <w:r w:rsidRPr="008B3057">
        <w:rPr>
          <w:color w:val="000000"/>
          <w:spacing w:val="2"/>
          <w:sz w:val="28"/>
          <w:szCs w:val="28"/>
        </w:rPr>
        <w:t>Свердловская область, Таборинский район, село Таборы, переулок Октябрьский, 7-а</w:t>
      </w:r>
      <w:r>
        <w:rPr>
          <w:color w:val="000000"/>
          <w:spacing w:val="2"/>
          <w:sz w:val="28"/>
          <w:szCs w:val="28"/>
        </w:rPr>
        <w:t xml:space="preserve">. </w:t>
      </w:r>
      <w:r w:rsidRPr="008B3057">
        <w:rPr>
          <w:color w:val="000000"/>
          <w:spacing w:val="2"/>
          <w:sz w:val="28"/>
          <w:szCs w:val="28"/>
        </w:rPr>
        <w:t xml:space="preserve"> Разрешенное использование: под колодец. Категория земель: земли населенных пунктов,  площадь 9кв.м., </w:t>
      </w:r>
      <w:r w:rsidRPr="008B3057">
        <w:rPr>
          <w:color w:val="000000"/>
          <w:spacing w:val="-3"/>
          <w:sz w:val="28"/>
          <w:szCs w:val="28"/>
        </w:rPr>
        <w:t>кадастровый номер: 66:26:1301001:1029,</w:t>
      </w:r>
    </w:p>
    <w:p w:rsidR="004324F3" w:rsidRPr="008B3057" w:rsidRDefault="004324F3" w:rsidP="00A76818">
      <w:pPr>
        <w:pStyle w:val="ListParagraph"/>
        <w:shd w:val="clear" w:color="auto" w:fill="FFFFFF"/>
        <w:ind w:left="0"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1.5.</w:t>
      </w:r>
      <w:r w:rsidRPr="008B3057">
        <w:rPr>
          <w:color w:val="000000"/>
          <w:spacing w:val="2"/>
          <w:sz w:val="28"/>
          <w:szCs w:val="28"/>
        </w:rPr>
        <w:t>Свердловская область, Таборинский район, село Таборы, улица Пушкина, 34-а</w:t>
      </w:r>
      <w:r>
        <w:rPr>
          <w:color w:val="000000"/>
          <w:spacing w:val="2"/>
          <w:sz w:val="28"/>
          <w:szCs w:val="28"/>
        </w:rPr>
        <w:t>.</w:t>
      </w:r>
      <w:r w:rsidRPr="008B3057">
        <w:rPr>
          <w:color w:val="000000"/>
          <w:spacing w:val="2"/>
          <w:sz w:val="28"/>
          <w:szCs w:val="28"/>
        </w:rPr>
        <w:t xml:space="preserve"> Разрешенное использование: под колодец. Категория земель: земли населенных пунктов, площадь 9кв.м., </w:t>
      </w:r>
      <w:r w:rsidRPr="008B3057">
        <w:rPr>
          <w:color w:val="000000"/>
          <w:spacing w:val="-3"/>
          <w:sz w:val="28"/>
          <w:szCs w:val="28"/>
        </w:rPr>
        <w:t>кадастровый номер: 66:26:1301002:828,</w:t>
      </w:r>
    </w:p>
    <w:p w:rsidR="004324F3" w:rsidRPr="008B3057" w:rsidRDefault="004324F3" w:rsidP="00A76818">
      <w:pPr>
        <w:pStyle w:val="ListParagraph"/>
        <w:shd w:val="clear" w:color="auto" w:fill="FFFFFF"/>
        <w:ind w:left="0"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1.6.</w:t>
      </w:r>
      <w:r w:rsidRPr="008B3057">
        <w:rPr>
          <w:color w:val="000000"/>
          <w:spacing w:val="2"/>
          <w:sz w:val="28"/>
          <w:szCs w:val="28"/>
        </w:rPr>
        <w:t>Свердловская область, Таборинский район, село Таборы, улица Пушкина, 6-а</w:t>
      </w:r>
      <w:r>
        <w:rPr>
          <w:color w:val="000000"/>
          <w:spacing w:val="2"/>
          <w:sz w:val="28"/>
          <w:szCs w:val="28"/>
        </w:rPr>
        <w:t xml:space="preserve">. </w:t>
      </w:r>
      <w:r w:rsidRPr="008B3057">
        <w:rPr>
          <w:color w:val="000000"/>
          <w:spacing w:val="2"/>
          <w:sz w:val="28"/>
          <w:szCs w:val="28"/>
        </w:rPr>
        <w:t xml:space="preserve">Разрешенное использование: под колодец. Категория земель: земли населенных пунктов, площадь 9кв.м., </w:t>
      </w:r>
      <w:r w:rsidRPr="008B3057">
        <w:rPr>
          <w:color w:val="000000"/>
          <w:spacing w:val="-3"/>
          <w:sz w:val="28"/>
          <w:szCs w:val="28"/>
        </w:rPr>
        <w:t>кадастровый номер: 66:26:1301003:699</w:t>
      </w:r>
      <w:r>
        <w:rPr>
          <w:color w:val="000000"/>
          <w:spacing w:val="-3"/>
          <w:sz w:val="28"/>
          <w:szCs w:val="28"/>
        </w:rPr>
        <w:t>.</w:t>
      </w:r>
    </w:p>
    <w:p w:rsidR="004324F3" w:rsidRDefault="004324F3" w:rsidP="001957C4">
      <w:pPr>
        <w:jc w:val="both"/>
        <w:rPr>
          <w:sz w:val="28"/>
          <w:szCs w:val="28"/>
        </w:rPr>
      </w:pPr>
      <w:r>
        <w:rPr>
          <w:sz w:val="28"/>
        </w:rPr>
        <w:t xml:space="preserve">        2.Администрации Таборинского сельского поселении  з</w:t>
      </w:r>
      <w:r>
        <w:rPr>
          <w:sz w:val="28"/>
          <w:szCs w:val="28"/>
        </w:rPr>
        <w:t>арегистрировать право постоянного (бессрочного) пользования на земельные участки в Управлении Федеральной службы государственной регистрации, кадастра и картографии по Свердловской области.</w:t>
      </w:r>
    </w:p>
    <w:p w:rsidR="004324F3" w:rsidRDefault="004324F3" w:rsidP="001957C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Ведущему специалисту по земельным вопросам администрации Таборинского муниципального района (Авсиевич С.А.) направить копии настоящего постановления в Межрайонный отдел  ФГБУ «ФКП Росреестра» по Свердловской области. </w:t>
      </w:r>
    </w:p>
    <w:p w:rsidR="004324F3" w:rsidRDefault="004324F3" w:rsidP="001957C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4. Контроль за исполнением настоящего постановления оставляю за собой.</w:t>
      </w:r>
    </w:p>
    <w:p w:rsidR="004324F3" w:rsidRDefault="004324F3" w:rsidP="001957C4">
      <w:pPr>
        <w:ind w:hanging="180"/>
        <w:jc w:val="both"/>
        <w:rPr>
          <w:b/>
          <w:i/>
          <w:sz w:val="28"/>
        </w:rPr>
      </w:pPr>
    </w:p>
    <w:p w:rsidR="004324F3" w:rsidRDefault="004324F3" w:rsidP="001957C4">
      <w:pPr>
        <w:pStyle w:val="NoSpacing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24F3" w:rsidRDefault="004324F3" w:rsidP="001957C4">
      <w:pPr>
        <w:pStyle w:val="NoSpacing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24F3" w:rsidRDefault="004324F3" w:rsidP="001957C4">
      <w:pPr>
        <w:pStyle w:val="NoSpacing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24F3" w:rsidRDefault="004324F3" w:rsidP="001957C4">
      <w:pPr>
        <w:pStyle w:val="NoSpacing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4324F3" w:rsidRDefault="004324F3" w:rsidP="001957C4">
      <w:pPr>
        <w:pStyle w:val="NoSpacing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Таборинского</w:t>
      </w:r>
    </w:p>
    <w:p w:rsidR="004324F3" w:rsidRDefault="004324F3" w:rsidP="001957C4">
      <w:pPr>
        <w:pStyle w:val="NoSpacing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муниципального района                                                        В.А. Роененко</w:t>
      </w:r>
    </w:p>
    <w:p w:rsidR="004324F3" w:rsidRDefault="004324F3"/>
    <w:sectPr w:rsidR="004324F3" w:rsidSect="001957C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60080"/>
    <w:multiLevelType w:val="multilevel"/>
    <w:tmpl w:val="48CE8304"/>
    <w:lvl w:ilvl="0">
      <w:start w:val="1"/>
      <w:numFmt w:val="decimal"/>
      <w:lvlText w:val="%1."/>
      <w:lvlJc w:val="left"/>
      <w:pPr>
        <w:ind w:left="840" w:hanging="39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7C4"/>
    <w:rsid w:val="00086061"/>
    <w:rsid w:val="001957C4"/>
    <w:rsid w:val="004324F3"/>
    <w:rsid w:val="00447F02"/>
    <w:rsid w:val="00621A94"/>
    <w:rsid w:val="0073363D"/>
    <w:rsid w:val="008600EB"/>
    <w:rsid w:val="008B3057"/>
    <w:rsid w:val="00A76818"/>
    <w:rsid w:val="00BA7743"/>
    <w:rsid w:val="00BB1BCF"/>
    <w:rsid w:val="00BE6887"/>
    <w:rsid w:val="00C26C4D"/>
    <w:rsid w:val="00DC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7C4"/>
    <w:rPr>
      <w:rFonts w:ascii="Times New Roman" w:eastAsia="Times New Roman" w:hAnsi="Times New Roman"/>
      <w:sz w:val="72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57C4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57C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1957C4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957C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basedOn w:val="Normal"/>
    <w:uiPriority w:val="99"/>
    <w:qFormat/>
    <w:rsid w:val="001957C4"/>
    <w:rPr>
      <w:rFonts w:ascii="Calibri" w:hAnsi="Calibri"/>
      <w:sz w:val="22"/>
      <w:szCs w:val="22"/>
      <w:lang w:val="en-US" w:eastAsia="en-US"/>
    </w:rPr>
  </w:style>
  <w:style w:type="paragraph" w:customStyle="1" w:styleId="ConsPlusTitle">
    <w:name w:val="ConsPlusTitle"/>
    <w:uiPriority w:val="99"/>
    <w:rsid w:val="001957C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95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57C4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957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56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376</Words>
  <Characters>2149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2014-10-14T04:56:00Z</cp:lastPrinted>
  <dcterms:created xsi:type="dcterms:W3CDTF">2014-10-07T10:12:00Z</dcterms:created>
  <dcterms:modified xsi:type="dcterms:W3CDTF">2014-10-14T04:59:00Z</dcterms:modified>
</cp:coreProperties>
</file>