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21" w:rsidRDefault="00CC5121" w:rsidP="00AC7C1C">
      <w:pPr>
        <w:pStyle w:val="afa"/>
        <w:rPr>
          <w:szCs w:val="28"/>
        </w:rPr>
      </w:pPr>
      <w:r w:rsidRPr="006A6690"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brr-g" style="width:41.25pt;height:80.25pt;visibility:visible">
            <v:imagedata r:id="rId7" o:title=""/>
          </v:shape>
        </w:pict>
      </w:r>
    </w:p>
    <w:p w:rsidR="00CC5121" w:rsidRDefault="00CC5121" w:rsidP="00AC7C1C">
      <w:pPr>
        <w:pStyle w:val="afa"/>
        <w:rPr>
          <w:sz w:val="28"/>
        </w:rPr>
      </w:pPr>
    </w:p>
    <w:p w:rsidR="00CC5121" w:rsidRDefault="00CC5121" w:rsidP="00AC7C1C">
      <w:pPr>
        <w:pStyle w:val="afa"/>
        <w:rPr>
          <w:sz w:val="28"/>
        </w:rPr>
      </w:pPr>
      <w:r>
        <w:rPr>
          <w:sz w:val="28"/>
        </w:rPr>
        <w:t>ГЛАВА ТАБОРИНСКОГО МУНИЦИПАЛЬНОГО РАЙОНА</w:t>
      </w:r>
    </w:p>
    <w:p w:rsidR="00CC5121" w:rsidRDefault="00CC5121" w:rsidP="00AC7C1C">
      <w:pPr>
        <w:pStyle w:val="af8"/>
        <w:jc w:val="center"/>
        <w:rPr>
          <w:b/>
          <w:bCs/>
          <w:sz w:val="28"/>
        </w:rPr>
      </w:pPr>
    </w:p>
    <w:p w:rsidR="00CC5121" w:rsidRDefault="00CC5121" w:rsidP="00AC7C1C">
      <w:pPr>
        <w:pStyle w:val="10"/>
        <w:rPr>
          <w:sz w:val="32"/>
        </w:rPr>
      </w:pPr>
      <w:r>
        <w:rPr>
          <w:sz w:val="32"/>
        </w:rPr>
        <w:t xml:space="preserve"> Р А С П О Р Я Ж Е Н И Е</w:t>
      </w:r>
    </w:p>
    <w:p w:rsidR="00CC5121" w:rsidRDefault="00CC5121" w:rsidP="00AC7C1C">
      <w:pPr>
        <w:pStyle w:val="10"/>
      </w:pPr>
    </w:p>
    <w:tbl>
      <w:tblPr>
        <w:tblW w:w="0" w:type="auto"/>
        <w:tblInd w:w="-72" w:type="dxa"/>
        <w:tblBorders>
          <w:top w:val="thinThickLargeGap" w:sz="24" w:space="0" w:color="auto"/>
        </w:tblBorders>
        <w:tblLook w:val="0000"/>
      </w:tblPr>
      <w:tblGrid>
        <w:gridCol w:w="9645"/>
      </w:tblGrid>
      <w:tr w:rsidR="00CC5121" w:rsidRPr="006A6690" w:rsidTr="00AC7C1C">
        <w:trPr>
          <w:trHeight w:val="100"/>
        </w:trPr>
        <w:tc>
          <w:tcPr>
            <w:tcW w:w="9720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CC5121" w:rsidRDefault="00CC5121">
            <w:pPr>
              <w:pStyle w:val="af8"/>
              <w:rPr>
                <w:sz w:val="28"/>
              </w:rPr>
            </w:pPr>
          </w:p>
        </w:tc>
      </w:tr>
    </w:tbl>
    <w:p w:rsidR="00CC5121" w:rsidRPr="008242D2" w:rsidRDefault="00CC5121" w:rsidP="00AC7C1C">
      <w:pPr>
        <w:pStyle w:val="af8"/>
        <w:ind w:left="-180"/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>11.01.2016г.</w:t>
      </w:r>
      <w:r>
        <w:rPr>
          <w:sz w:val="28"/>
        </w:rPr>
        <w:t xml:space="preserve">  № </w:t>
      </w:r>
      <w:r w:rsidRPr="008242D2">
        <w:rPr>
          <w:sz w:val="28"/>
          <w:u w:val="single"/>
        </w:rPr>
        <w:t>14</w:t>
      </w:r>
    </w:p>
    <w:p w:rsidR="00CC5121" w:rsidRDefault="00CC5121" w:rsidP="00A13287">
      <w:pPr>
        <w:pStyle w:val="af8"/>
        <w:ind w:left="-180"/>
        <w:rPr>
          <w:sz w:val="28"/>
          <w:szCs w:val="28"/>
        </w:rPr>
      </w:pPr>
      <w:r>
        <w:rPr>
          <w:sz w:val="28"/>
        </w:rPr>
        <w:t>с.Таборы</w:t>
      </w:r>
    </w:p>
    <w:p w:rsidR="00CC5121" w:rsidRPr="00496D34" w:rsidRDefault="00CC5121" w:rsidP="00496D34">
      <w:pPr>
        <w:pStyle w:val="af8"/>
      </w:pPr>
    </w:p>
    <w:p w:rsidR="00CC5121" w:rsidRDefault="00CC5121" w:rsidP="00246FFF">
      <w:pPr>
        <w:jc w:val="center"/>
        <w:rPr>
          <w:b/>
          <w:i/>
        </w:rPr>
      </w:pPr>
      <w:r w:rsidRPr="00246FFF">
        <w:rPr>
          <w:b/>
          <w:i/>
        </w:rPr>
        <w:t>Об утверждении перечня информационных систем персональных данных и перечня персональных данных, содержащихся в программных комплексах, входящих в состав информационных систем персональных данных Администрации Таборинского муниципального района</w:t>
      </w:r>
    </w:p>
    <w:p w:rsidR="00CC5121" w:rsidRDefault="00CC5121" w:rsidP="00246FFF">
      <w:pPr>
        <w:jc w:val="center"/>
      </w:pPr>
    </w:p>
    <w:p w:rsidR="00CC5121" w:rsidRPr="006170E0" w:rsidRDefault="00CC5121" w:rsidP="006D41D5">
      <w:pPr>
        <w:ind w:firstLine="709"/>
      </w:pPr>
      <w:r>
        <w:t xml:space="preserve">В целях исполнения требований </w:t>
      </w:r>
      <w:r w:rsidRPr="00B84D35">
        <w:t>Федерального з</w:t>
      </w:r>
      <w:r>
        <w:t>акона от 27 июля 2006 г. № 152-ФЗ «О </w:t>
      </w:r>
      <w:r w:rsidRPr="00B84D35">
        <w:t>персональных данных</w:t>
      </w:r>
      <w:r w:rsidRPr="00862452">
        <w:t>»</w:t>
      </w:r>
      <w:r w:rsidRPr="007D492C">
        <w:t xml:space="preserve">, </w:t>
      </w:r>
      <w:r w:rsidRPr="00DD1D1D">
        <w:t>постановления Правит</w:t>
      </w:r>
      <w:r>
        <w:t>ельства Российской Федерации от </w:t>
      </w:r>
      <w:r w:rsidRPr="00DD1D1D">
        <w:t>21</w:t>
      </w:r>
      <w:r>
        <w:t> </w:t>
      </w:r>
      <w:r w:rsidRPr="00DD1D1D">
        <w:t>марта</w:t>
      </w:r>
      <w:r>
        <w:t> </w:t>
      </w:r>
      <w:r w:rsidRPr="00DD1D1D">
        <w:t>2012</w:t>
      </w:r>
      <w:r>
        <w:t> </w:t>
      </w:r>
      <w:r w:rsidRPr="00DD1D1D">
        <w:t>г. № 211 «Об утверждении перечня мер, направленных на обеспечение выполнения обязанностей, предусмотренных Федеральным законом «О 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</w:p>
    <w:p w:rsidR="00CC5121" w:rsidRPr="008E6427" w:rsidRDefault="00CC5121" w:rsidP="00246FFF">
      <w:pPr>
        <w:pStyle w:val="ab"/>
        <w:numPr>
          <w:ilvl w:val="0"/>
          <w:numId w:val="0"/>
        </w:numPr>
        <w:ind w:firstLine="709"/>
      </w:pPr>
      <w:r>
        <w:t xml:space="preserve">1. </w:t>
      </w:r>
      <w:r w:rsidRPr="008E6427">
        <w:t xml:space="preserve">Утвердить перечень информационных систем персональных данных </w:t>
      </w:r>
      <w:r w:rsidRPr="0060179B">
        <w:t>Администрации Таборинского муниципального района</w:t>
      </w:r>
      <w:r>
        <w:t xml:space="preserve"> </w:t>
      </w:r>
      <w:r w:rsidRPr="008E6427">
        <w:t>(</w:t>
      </w:r>
      <w:r w:rsidRPr="00E91025">
        <w:rPr>
          <w:rStyle w:val="af5"/>
        </w:rPr>
        <w:t>Приложение</w:t>
      </w:r>
      <w:r w:rsidRPr="00D45F01">
        <w:rPr>
          <w:rStyle w:val="af5"/>
        </w:rPr>
        <w:t> № 1</w:t>
      </w:r>
      <w:r w:rsidRPr="008E6427">
        <w:t>).</w:t>
      </w:r>
    </w:p>
    <w:p w:rsidR="00CC5121" w:rsidRPr="008E6427" w:rsidRDefault="00CC5121" w:rsidP="00246FFF">
      <w:pPr>
        <w:pStyle w:val="a"/>
        <w:numPr>
          <w:ilvl w:val="0"/>
          <w:numId w:val="0"/>
        </w:numPr>
        <w:ind w:firstLine="709"/>
      </w:pPr>
      <w:r>
        <w:t xml:space="preserve">2. </w:t>
      </w:r>
      <w:r w:rsidRPr="008E6427">
        <w:t xml:space="preserve">Утвердить перечень персональных данных, содержащихся в программных комплексах, входящих в состав информационных систем персональных данных </w:t>
      </w:r>
      <w:r w:rsidRPr="0060179B">
        <w:t>Администрации Таборинского муниципального района</w:t>
      </w:r>
      <w:r w:rsidRPr="008E6427">
        <w:t xml:space="preserve"> (</w:t>
      </w:r>
      <w:r w:rsidRPr="00E91025">
        <w:rPr>
          <w:rStyle w:val="af5"/>
        </w:rPr>
        <w:t>Приложение</w:t>
      </w:r>
      <w:r w:rsidRPr="00D45F01">
        <w:rPr>
          <w:rStyle w:val="af5"/>
        </w:rPr>
        <w:t> № 2</w:t>
      </w:r>
      <w:r w:rsidRPr="008E6427">
        <w:t>).</w:t>
      </w:r>
    </w:p>
    <w:p w:rsidR="00CC5121" w:rsidRDefault="00CC5121" w:rsidP="00246FFF">
      <w:pPr>
        <w:pStyle w:val="a"/>
        <w:numPr>
          <w:ilvl w:val="0"/>
          <w:numId w:val="0"/>
        </w:numPr>
        <w:ind w:firstLine="709"/>
      </w:pPr>
      <w:r>
        <w:t xml:space="preserve">3. </w:t>
      </w:r>
      <w:r w:rsidRPr="00A8720C">
        <w:t xml:space="preserve">Изменения в утверждаемые перечни вносить дополнительным </w:t>
      </w:r>
      <w:r w:rsidRPr="00CC47CE">
        <w:t xml:space="preserve">распоряжением </w:t>
      </w:r>
      <w:r w:rsidRPr="00A8720C">
        <w:t xml:space="preserve">на основании решения ответственного за организацию обработки персональных данных в </w:t>
      </w:r>
      <w:r w:rsidRPr="0060179B">
        <w:t>Администрации Таборинского муниципального района</w:t>
      </w:r>
      <w:r w:rsidRPr="00A8720C">
        <w:t>.</w:t>
      </w:r>
    </w:p>
    <w:p w:rsidR="00CC5121" w:rsidRDefault="00CC5121" w:rsidP="00246FFF">
      <w:pPr>
        <w:pStyle w:val="ad"/>
        <w:numPr>
          <w:ilvl w:val="0"/>
          <w:numId w:val="0"/>
        </w:numPr>
        <w:spacing w:after="0"/>
        <w:ind w:firstLine="709"/>
      </w:pPr>
      <w:r>
        <w:t xml:space="preserve">4. </w:t>
      </w:r>
      <w:r w:rsidRPr="00A8720C">
        <w:t xml:space="preserve">Контроль за исполнением настоящего </w:t>
      </w:r>
      <w:r w:rsidRPr="00CC47CE">
        <w:t>распоряжения</w:t>
      </w:r>
      <w:r w:rsidRPr="00A8720C">
        <w:t xml:space="preserve"> возложить на </w:t>
      </w:r>
      <w:r w:rsidRPr="0060179B">
        <w:t>главного специалиста Кельбиханову Ольгу Ивановну</w:t>
      </w:r>
      <w:r w:rsidRPr="008E6427">
        <w:t>.</w:t>
      </w:r>
    </w:p>
    <w:p w:rsidR="00CC5121" w:rsidRDefault="00CC5121" w:rsidP="00246FFF">
      <w:pPr>
        <w:pStyle w:val="a"/>
        <w:numPr>
          <w:ilvl w:val="0"/>
          <w:numId w:val="0"/>
        </w:numPr>
        <w:ind w:left="709"/>
      </w:pPr>
    </w:p>
    <w:p w:rsidR="00CC5121" w:rsidRPr="00246FFF" w:rsidRDefault="00CC5121" w:rsidP="00246FFF">
      <w:pPr>
        <w:pStyle w:val="a"/>
        <w:numPr>
          <w:ilvl w:val="0"/>
          <w:numId w:val="0"/>
        </w:numPr>
        <w:ind w:left="709"/>
      </w:pPr>
    </w:p>
    <w:p w:rsidR="00CC5121" w:rsidRDefault="00CC5121" w:rsidP="00246FFF">
      <w:pPr>
        <w:pStyle w:val="ad"/>
        <w:numPr>
          <w:ilvl w:val="0"/>
          <w:numId w:val="0"/>
        </w:numPr>
        <w:spacing w:after="0"/>
      </w:pPr>
      <w:r w:rsidRPr="00745934">
        <w:t>Глава Таборинского</w:t>
      </w:r>
    </w:p>
    <w:p w:rsidR="00CC5121" w:rsidRPr="00FF7562" w:rsidRDefault="00CC5121" w:rsidP="00246FFF">
      <w:pPr>
        <w:pStyle w:val="ad"/>
        <w:numPr>
          <w:ilvl w:val="0"/>
          <w:numId w:val="0"/>
        </w:numPr>
        <w:spacing w:after="0"/>
        <w:sectPr w:rsidR="00CC5121" w:rsidRPr="00FF7562" w:rsidSect="003C2A4F">
          <w:headerReference w:type="default" r:id="rId8"/>
          <w:headerReference w:type="first" r:id="rId9"/>
          <w:pgSz w:w="11907" w:h="16840"/>
          <w:pgMar w:top="1133" w:right="850" w:bottom="850" w:left="1700" w:header="709" w:footer="0" w:gutter="0"/>
          <w:cols w:space="720"/>
          <w:titlePg/>
          <w:docGrid w:linePitch="381"/>
        </w:sectPr>
      </w:pPr>
      <w:r w:rsidRPr="00745934"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5934">
        <w:t>В.А. Роененко</w:t>
      </w:r>
    </w:p>
    <w:p w:rsidR="00CC5121" w:rsidRDefault="00CC5121" w:rsidP="001058DA">
      <w:pPr>
        <w:pStyle w:val="a7"/>
        <w:ind w:left="10206"/>
      </w:pPr>
      <w:r w:rsidRPr="006D41D5">
        <w:rPr>
          <w:rStyle w:val="ae"/>
          <w:caps w:val="0"/>
        </w:rPr>
        <w:t>Приложение</w:t>
      </w:r>
      <w:r>
        <w:t xml:space="preserve"> № 1 </w:t>
      </w:r>
    </w:p>
    <w:p w:rsidR="00CC5121" w:rsidRDefault="00CC5121" w:rsidP="009C5C9A">
      <w:pPr>
        <w:pStyle w:val="a7"/>
        <w:ind w:left="10206"/>
      </w:pPr>
      <w:r w:rsidRPr="0093458D">
        <w:t xml:space="preserve">к распоряжению </w:t>
      </w:r>
      <w:r>
        <w:t>главы</w:t>
      </w:r>
    </w:p>
    <w:p w:rsidR="00CC5121" w:rsidRPr="0093458D" w:rsidRDefault="00CC5121" w:rsidP="00246FFF">
      <w:pPr>
        <w:pStyle w:val="a7"/>
        <w:ind w:left="9214"/>
      </w:pPr>
      <w:r w:rsidRPr="00A3288B">
        <w:t>Таборинского муниципального района</w:t>
      </w:r>
    </w:p>
    <w:p w:rsidR="00CC5121" w:rsidRPr="00052404" w:rsidRDefault="00CC5121" w:rsidP="00116326">
      <w:pPr>
        <w:pStyle w:val="a7"/>
        <w:ind w:left="10206"/>
      </w:pPr>
      <w:r w:rsidRPr="00052404">
        <w:t xml:space="preserve">от </w:t>
      </w:r>
      <w:r>
        <w:t>11.01.</w:t>
      </w:r>
      <w:r w:rsidRPr="00052404">
        <w:t>20</w:t>
      </w:r>
      <w:r>
        <w:t>16г. № 14</w:t>
      </w:r>
    </w:p>
    <w:p w:rsidR="00CC5121" w:rsidRPr="00B57A66" w:rsidRDefault="00CC5121" w:rsidP="001058DA"/>
    <w:p w:rsidR="00CC5121" w:rsidRDefault="00CC5121" w:rsidP="0060179B">
      <w:pPr>
        <w:pStyle w:val="a2"/>
        <w:jc w:val="center"/>
        <w:rPr>
          <w:bCs/>
        </w:rPr>
      </w:pPr>
      <w:r w:rsidRPr="001058DA">
        <w:rPr>
          <w:bCs/>
        </w:rPr>
        <w:t xml:space="preserve">Перечень информационных систем персональных данных </w:t>
      </w:r>
    </w:p>
    <w:p w:rsidR="00CC5121" w:rsidRPr="001058DA" w:rsidRDefault="00CC5121" w:rsidP="0060179B">
      <w:pPr>
        <w:pStyle w:val="a2"/>
        <w:jc w:val="center"/>
        <w:rPr>
          <w:bCs/>
        </w:rPr>
      </w:pPr>
      <w:r w:rsidRPr="00A3288B">
        <w:t>Администрации Таборинского муниципального района</w:t>
      </w:r>
    </w:p>
    <w:p w:rsidR="00CC5121" w:rsidRDefault="00CC5121" w:rsidP="00FA75D1"/>
    <w:tbl>
      <w:tblPr>
        <w:tblW w:w="5000" w:type="pct"/>
        <w:jc w:val="center"/>
        <w:tblLook w:val="00A0"/>
      </w:tblPr>
      <w:tblGrid>
        <w:gridCol w:w="533"/>
        <w:gridCol w:w="5266"/>
        <w:gridCol w:w="2423"/>
        <w:gridCol w:w="3716"/>
        <w:gridCol w:w="2566"/>
      </w:tblGrid>
      <w:tr w:rsidR="00CC5121" w:rsidRPr="006A6690" w:rsidTr="005D1642">
        <w:trPr>
          <w:trHeight w:val="1417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Наименование программных комплексов, входящих в состав ИСПДн**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Тип ИСПДн по</w:t>
            </w:r>
          </w:p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категории ПДн</w:t>
            </w:r>
          </w:p>
          <w:p w:rsidR="00CC5121" w:rsidRPr="006A6690" w:rsidRDefault="00CC5121" w:rsidP="0013797D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(ИСПДН-С, ИСПДН-Б,ИСПДн-О, ИСПДн-И)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Тип ИСПДн по</w:t>
            </w:r>
          </w:p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категории субъектов</w:t>
            </w:r>
          </w:p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(сотрудники,</w:t>
            </w:r>
          </w:p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субъекты, не являющиеся сотрудниками)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Количество субъектов ПДн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121" w:rsidRPr="006A6690" w:rsidRDefault="00CC5121" w:rsidP="00DF211D">
            <w:pPr>
              <w:pStyle w:val="ListParagraph"/>
              <w:numPr>
                <w:ilvl w:val="0"/>
                <w:numId w:val="26"/>
              </w:numPr>
              <w:ind w:left="0"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5121" w:rsidRPr="006A6690" w:rsidRDefault="00CC5121" w:rsidP="00351250">
            <w:pPr>
              <w:keepNext/>
              <w:rPr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Информационная система персональных данных «Бухгалтерский учет»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1С: Предприятие Конфигурация: Бухгалтерия государственного учреждения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ИСПДн-С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Сотрудники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Контур-Зарплата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ИСПДн-С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Сотрудники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Пакет офисных приложений Microsoft Office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ИСПДн-И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Субъекты, не являющиеся сотрудниками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Клиент СЭД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ИСПДн-И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Сотрудники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121" w:rsidRPr="006A6690" w:rsidRDefault="00CC5121" w:rsidP="00DF211D">
            <w:pPr>
              <w:pStyle w:val="ListParagraph"/>
              <w:numPr>
                <w:ilvl w:val="0"/>
                <w:numId w:val="26"/>
              </w:numPr>
              <w:ind w:left="0"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5121" w:rsidRPr="006A6690" w:rsidRDefault="00CC5121" w:rsidP="00351250">
            <w:pPr>
              <w:keepNext/>
              <w:rPr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Информационная система персональных данных «Кадровый учет»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Парус «Управление кадрами муниципальной службы»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ИСПДн-И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Субъекты, не являющиеся сотрудниками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Пакет офисных приложений Microsoft Office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ИСПДн-И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Субъекты, не являющиеся сотрудниками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121" w:rsidRPr="006A6690" w:rsidRDefault="00CC5121" w:rsidP="00DF211D">
            <w:pPr>
              <w:pStyle w:val="ListParagraph"/>
              <w:numPr>
                <w:ilvl w:val="0"/>
                <w:numId w:val="26"/>
              </w:numPr>
              <w:ind w:left="0"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5121" w:rsidRPr="006A6690" w:rsidRDefault="00CC5121" w:rsidP="00351250">
            <w:pPr>
              <w:keepNext/>
              <w:rPr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Информационная система персональных данных «Администрация УЗ-3»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Контур-АСКВ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ИСПДн-С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Субъекты, не являющиеся сотрудниками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Пакет офисных приложений Microsoft Office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ИСПДн-С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Субъекты, не являющиеся сотрудниками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121" w:rsidRPr="006A6690" w:rsidRDefault="00CC5121" w:rsidP="00DF211D">
            <w:pPr>
              <w:pStyle w:val="ListParagraph"/>
              <w:numPr>
                <w:ilvl w:val="0"/>
                <w:numId w:val="26"/>
              </w:numPr>
              <w:ind w:left="0"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5121" w:rsidRPr="006A6690" w:rsidRDefault="00CC5121" w:rsidP="00351250">
            <w:pPr>
              <w:keepNext/>
              <w:rPr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Информационная система персональных данных «Администрация УЗ-4»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Программный комплекс «Архивный фонд»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ИСПДн-И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Субъекты, не являющиеся сотрудниками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ИС «Реестр имущества»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ИСПДн-И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Субъекты, не являющиеся сотрудниками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Пакет офисных приложений Microsoft Office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ИСПДн-И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Субъекты, не являющиеся сотрудниками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5121" w:rsidRPr="006A6690" w:rsidRDefault="00CC5121" w:rsidP="00DF211D">
            <w:pPr>
              <w:pStyle w:val="ListParagraph"/>
              <w:numPr>
                <w:ilvl w:val="0"/>
                <w:numId w:val="26"/>
              </w:numPr>
              <w:ind w:left="0"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5121" w:rsidRPr="006A6690" w:rsidRDefault="00CC5121" w:rsidP="00351250">
            <w:pPr>
              <w:keepNext/>
              <w:rPr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Информационная система персональных данных «Учет обращений граждан»</w:t>
            </w:r>
          </w:p>
        </w:tc>
      </w:tr>
      <w:tr w:rsidR="00CC5121" w:rsidRPr="006A6690" w:rsidTr="005D1642">
        <w:trPr>
          <w:trHeight w:val="419"/>
          <w:tblHeader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СПО «Универсальное АРМ»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AD64E2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6A6690">
              <w:rPr>
                <w:sz w:val="22"/>
                <w:szCs w:val="22"/>
              </w:rPr>
              <w:t>ИСПДн-И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Субъекты, не являющиеся сотрудниками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5121" w:rsidRPr="006A6690" w:rsidRDefault="00CC5121" w:rsidP="00DF21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A6690">
              <w:rPr>
                <w:sz w:val="22"/>
                <w:szCs w:val="22"/>
              </w:rPr>
              <w:t>Менее чем 100 000</w:t>
            </w:r>
          </w:p>
        </w:tc>
      </w:tr>
    </w:tbl>
    <w:p w:rsidR="00CC5121" w:rsidRPr="00234BB4" w:rsidRDefault="00CC5121" w:rsidP="00234BB4"/>
    <w:p w:rsidR="00CC5121" w:rsidRPr="00BA6D3C" w:rsidRDefault="00CC5121" w:rsidP="00125A6C">
      <w:pPr>
        <w:rPr>
          <w:bCs/>
          <w:sz w:val="22"/>
          <w:szCs w:val="22"/>
        </w:rPr>
      </w:pPr>
      <w:r w:rsidRPr="00BA6D3C">
        <w:rPr>
          <w:bCs/>
          <w:sz w:val="22"/>
          <w:szCs w:val="22"/>
        </w:rPr>
        <w:t>* Перечень и состав информационных систем персональных данных формируются исходя из целей обработки и особенностей технологических процессов обработки персональных данных, содержащихся в программных комплексах</w:t>
      </w:r>
    </w:p>
    <w:p w:rsidR="00CC5121" w:rsidRDefault="00CC5121" w:rsidP="00125A6C">
      <w:pPr>
        <w:rPr>
          <w:bCs/>
          <w:sz w:val="22"/>
          <w:szCs w:val="22"/>
        </w:rPr>
      </w:pPr>
      <w:r w:rsidRPr="00BA6D3C">
        <w:rPr>
          <w:bCs/>
          <w:sz w:val="22"/>
          <w:szCs w:val="22"/>
        </w:rPr>
        <w:t>** Сокращения и определения:</w:t>
      </w:r>
    </w:p>
    <w:p w:rsidR="00CC5121" w:rsidRPr="00BA6D3C" w:rsidRDefault="00CC5121" w:rsidP="00BA6D3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0"/>
        <w:gridCol w:w="12964"/>
      </w:tblGrid>
      <w:tr w:rsidR="00CC5121" w:rsidRPr="006A6690" w:rsidTr="000946C1">
        <w:tc>
          <w:tcPr>
            <w:tcW w:w="531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ИСПДн</w:t>
            </w:r>
          </w:p>
        </w:tc>
        <w:tc>
          <w:tcPr>
            <w:tcW w:w="4469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- информационная система персональных данных;</w:t>
            </w:r>
          </w:p>
        </w:tc>
      </w:tr>
      <w:tr w:rsidR="00CC5121" w:rsidRPr="006A6690" w:rsidTr="000946C1">
        <w:tc>
          <w:tcPr>
            <w:tcW w:w="531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ПДн</w:t>
            </w:r>
          </w:p>
        </w:tc>
        <w:tc>
          <w:tcPr>
            <w:tcW w:w="4469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- персональные данные;</w:t>
            </w:r>
          </w:p>
        </w:tc>
      </w:tr>
      <w:tr w:rsidR="00CC5121" w:rsidRPr="006A6690" w:rsidTr="000946C1">
        <w:tc>
          <w:tcPr>
            <w:tcW w:w="531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ИСПДн-С</w:t>
            </w:r>
          </w:p>
        </w:tc>
        <w:tc>
          <w:tcPr>
            <w:tcW w:w="4469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- ИСПДН, обрабатывающая специальные категории ПДн;</w:t>
            </w:r>
          </w:p>
        </w:tc>
      </w:tr>
      <w:tr w:rsidR="00CC5121" w:rsidRPr="006A6690" w:rsidTr="000946C1">
        <w:tc>
          <w:tcPr>
            <w:tcW w:w="531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ИСПДн-Б</w:t>
            </w:r>
          </w:p>
        </w:tc>
        <w:tc>
          <w:tcPr>
            <w:tcW w:w="4469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- ИСПДН, обрабатывающая биометрические ПДн;</w:t>
            </w:r>
          </w:p>
        </w:tc>
      </w:tr>
      <w:tr w:rsidR="00CC5121" w:rsidRPr="006A6690" w:rsidTr="000946C1">
        <w:tc>
          <w:tcPr>
            <w:tcW w:w="531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ИСПДн-О</w:t>
            </w:r>
          </w:p>
        </w:tc>
        <w:tc>
          <w:tcPr>
            <w:tcW w:w="4469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- ИСПДН, обрабатывающая общедоступные ПДн;</w:t>
            </w:r>
          </w:p>
        </w:tc>
      </w:tr>
      <w:tr w:rsidR="00CC5121" w:rsidRPr="006A6690" w:rsidTr="000946C1">
        <w:tc>
          <w:tcPr>
            <w:tcW w:w="531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ИСПДн-И</w:t>
            </w:r>
          </w:p>
        </w:tc>
        <w:tc>
          <w:tcPr>
            <w:tcW w:w="4469" w:type="pct"/>
          </w:tcPr>
          <w:p w:rsidR="00CC5121" w:rsidRPr="006A6690" w:rsidRDefault="00CC5121" w:rsidP="00125A6C">
            <w:pPr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- ИСПДН, обрабатывающая иные категории ПДн (не специальные, не биометрические, не общедоступные)</w:t>
            </w:r>
          </w:p>
        </w:tc>
      </w:tr>
    </w:tbl>
    <w:p w:rsidR="00CC5121" w:rsidRDefault="00CC5121" w:rsidP="00FA75D1"/>
    <w:p w:rsidR="00CC5121" w:rsidRDefault="00CC5121" w:rsidP="00FA75D1">
      <w:pPr>
        <w:sectPr w:rsidR="00CC5121" w:rsidSect="009C16BA">
          <w:pgSz w:w="16838" w:h="11906" w:orient="landscape"/>
          <w:pgMar w:top="1133" w:right="850" w:bottom="850" w:left="1700" w:header="709" w:footer="709" w:gutter="0"/>
          <w:pgNumType w:start="1"/>
          <w:cols w:space="708"/>
          <w:titlePg/>
          <w:docGrid w:linePitch="381"/>
        </w:sectPr>
      </w:pPr>
    </w:p>
    <w:p w:rsidR="00CC5121" w:rsidRDefault="00CC5121" w:rsidP="00246FFF">
      <w:pPr>
        <w:pStyle w:val="a7"/>
        <w:ind w:left="10206"/>
      </w:pPr>
      <w:r w:rsidRPr="006D41D5">
        <w:rPr>
          <w:rStyle w:val="ae"/>
          <w:caps w:val="0"/>
        </w:rPr>
        <w:t>Приложение</w:t>
      </w:r>
      <w:r>
        <w:t xml:space="preserve"> № 2</w:t>
      </w:r>
      <w:bookmarkStart w:id="0" w:name="_GoBack"/>
      <w:bookmarkEnd w:id="0"/>
    </w:p>
    <w:p w:rsidR="00CC5121" w:rsidRDefault="00CC5121" w:rsidP="00246FFF">
      <w:pPr>
        <w:pStyle w:val="a7"/>
        <w:ind w:left="10206"/>
      </w:pPr>
      <w:r w:rsidRPr="0093458D">
        <w:t xml:space="preserve">к распоряжению </w:t>
      </w:r>
      <w:r>
        <w:t>главы</w:t>
      </w:r>
    </w:p>
    <w:p w:rsidR="00CC5121" w:rsidRPr="0093458D" w:rsidRDefault="00CC5121" w:rsidP="00246FFF">
      <w:pPr>
        <w:pStyle w:val="a7"/>
        <w:ind w:left="9214"/>
      </w:pPr>
      <w:r w:rsidRPr="00A3288B">
        <w:t>Таборинского муниципального района</w:t>
      </w:r>
    </w:p>
    <w:p w:rsidR="00CC5121" w:rsidRPr="00052404" w:rsidRDefault="00CC5121" w:rsidP="00246FFF">
      <w:pPr>
        <w:pStyle w:val="a7"/>
        <w:ind w:left="10206"/>
      </w:pPr>
      <w:r w:rsidRPr="00052404">
        <w:t xml:space="preserve">от </w:t>
      </w:r>
      <w:r>
        <w:t>11.01.2016г. № 14</w:t>
      </w:r>
    </w:p>
    <w:p w:rsidR="00CC5121" w:rsidRDefault="00CC5121" w:rsidP="00FA75D1"/>
    <w:p w:rsidR="00CC5121" w:rsidRPr="009C5C9A" w:rsidRDefault="00CC5121" w:rsidP="0093458D">
      <w:pPr>
        <w:pStyle w:val="a2"/>
        <w:jc w:val="center"/>
      </w:pPr>
      <w:r w:rsidRPr="0093458D">
        <w:rPr>
          <w:bCs/>
        </w:rPr>
        <w:t xml:space="preserve">Перечень персональных данных, содержащихся в программных комплексах, входящих в состав информационных систем персональных </w:t>
      </w:r>
      <w:r w:rsidRPr="0093458D">
        <w:t xml:space="preserve">данных </w:t>
      </w:r>
      <w:r w:rsidRPr="0093458D">
        <w:rPr>
          <w:bCs/>
        </w:rPr>
        <w:t>Администрации Таборинского муниципального района</w:t>
      </w:r>
    </w:p>
    <w:p w:rsidR="00CC5121" w:rsidRPr="00920D7D" w:rsidRDefault="00CC5121" w:rsidP="0093458D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37"/>
        <w:gridCol w:w="1826"/>
        <w:gridCol w:w="4011"/>
        <w:gridCol w:w="5744"/>
        <w:gridCol w:w="2486"/>
      </w:tblGrid>
      <w:tr w:rsidR="00CC5121" w:rsidRPr="006A6690" w:rsidTr="008E3349">
        <w:trPr>
          <w:tblHeader/>
        </w:trPr>
        <w:tc>
          <w:tcPr>
            <w:tcW w:w="450" w:type="dxa"/>
            <w:shd w:val="clear" w:color="auto" w:fill="FFFFFF"/>
            <w:vAlign w:val="center"/>
          </w:tcPr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№</w:t>
            </w:r>
          </w:p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Наименование программного комплекса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 xml:space="preserve">Перечень ПДн*, </w:t>
            </w:r>
            <w:r w:rsidRPr="006A6690">
              <w:rPr>
                <w:b/>
                <w:sz w:val="22"/>
                <w:szCs w:val="22"/>
              </w:rPr>
              <w:br/>
              <w:t>содержащихся в программном комплексе</w:t>
            </w:r>
          </w:p>
        </w:tc>
        <w:tc>
          <w:tcPr>
            <w:tcW w:w="6095" w:type="dxa"/>
            <w:shd w:val="clear" w:color="auto" w:fill="FFFFFF"/>
            <w:vAlign w:val="center"/>
          </w:tcPr>
          <w:p w:rsidR="00CC5121" w:rsidRPr="006A6690" w:rsidRDefault="00CC5121" w:rsidP="009D3DFC">
            <w:pPr>
              <w:jc w:val="center"/>
              <w:rPr>
                <w:b/>
                <w:bCs/>
                <w:sz w:val="22"/>
                <w:szCs w:val="22"/>
              </w:rPr>
            </w:pPr>
            <w:r w:rsidRPr="006A6690">
              <w:rPr>
                <w:b/>
                <w:bCs/>
                <w:sz w:val="22"/>
                <w:szCs w:val="22"/>
              </w:rPr>
              <w:t>Условия обработки</w:t>
            </w:r>
          </w:p>
        </w:tc>
        <w:tc>
          <w:tcPr>
            <w:tcW w:w="2629" w:type="dxa"/>
            <w:shd w:val="clear" w:color="auto" w:fill="FFFFFF"/>
            <w:vAlign w:val="center"/>
          </w:tcPr>
          <w:p w:rsidR="00CC5121" w:rsidRPr="006A6690" w:rsidRDefault="00CC5121" w:rsidP="009D3DFC">
            <w:pPr>
              <w:jc w:val="center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Срок</w:t>
            </w:r>
          </w:p>
        </w:tc>
      </w:tr>
      <w:tr w:rsidR="00CC5121" w:rsidRPr="006A6690" w:rsidTr="008E3349">
        <w:trPr>
          <w:trHeight w:val="454"/>
        </w:trPr>
        <w:tc>
          <w:tcPr>
            <w:tcW w:w="450" w:type="dxa"/>
            <w:vAlign w:val="center"/>
          </w:tcPr>
          <w:p w:rsidR="00CC5121" w:rsidRPr="006A6690" w:rsidRDefault="00CC5121" w:rsidP="00351250">
            <w:pPr>
              <w:pStyle w:val="ListParagraph"/>
              <w:numPr>
                <w:ilvl w:val="0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4903" w:type="dxa"/>
            <w:gridSpan w:val="4"/>
            <w:vAlign w:val="center"/>
          </w:tcPr>
          <w:p w:rsidR="00CC5121" w:rsidRPr="006A6690" w:rsidRDefault="00CC5121" w:rsidP="00351250">
            <w:pPr>
              <w:keepNext/>
              <w:jc w:val="left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Информационная система персональных данных «Бухгалтерский учет</w:t>
            </w:r>
            <w:r w:rsidRPr="006A6690">
              <w:rPr>
                <w:b/>
                <w:color w:val="000000"/>
                <w:sz w:val="22"/>
                <w:szCs w:val="22"/>
              </w:rPr>
              <w:t>»</w:t>
            </w:r>
          </w:p>
        </w:tc>
      </w:tr>
      <w:tr w:rsidR="00CC5121" w:rsidRPr="006A6690" w:rsidTr="008E3349">
        <w:tc>
          <w:tcPr>
            <w:tcW w:w="450" w:type="dxa"/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1С: Предприятие Конфигурация: Бухгалтерия государственного учреждения</w:t>
            </w:r>
          </w:p>
        </w:tc>
        <w:tc>
          <w:tcPr>
            <w:tcW w:w="4252" w:type="dxa"/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Муниципальные служащие: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гражданство;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банковские реквизиты;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табельный номер;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инвалидности;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доходах;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налогах;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страховых взносах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Работники, замещающие должности, не относящиеся к должностям муниципальной службы: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гражданство;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банковские реквизиты;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табельный номер;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инвалидности;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доходах;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налогах;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страховых взносах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</w:tcPr>
          <w:p w:rsidR="00CC5121" w:rsidRPr="006A6690" w:rsidRDefault="00CC5121" w:rsidP="00A01699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специальных категорий ПДн:</w:t>
            </w:r>
          </w:p>
          <w:p w:rsidR="00CC5121" w:rsidRPr="006A6690" w:rsidRDefault="00CC5121" w:rsidP="00622DD6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осуществляется в соответствии с законодательством о государственной социальной помощи, трудовым законодательством, пенсионным законодательством Российской Федерации(Трудовой кодекс Российской Федерации)</w:t>
            </w:r>
          </w:p>
          <w:p w:rsidR="00CC5121" w:rsidRPr="006A6690" w:rsidRDefault="00CC5121" w:rsidP="00622DD6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 Администрацию Таборинского муниципального района функций, полномочий и обязанностей(Трудовой кодекс Российской Федерации, Налоговый кодекс Российской Федерации, Федеральный закон от 02.03.07 № 25-ФЗ «О муниципальной службе в Российской Федерации», Федеральный закон от 06.12.11 № 402-ФЗ «О бухгалтерском учете», Федеральный закон от 17.12.01 № 173-ФЗ «О трудовых пенсиях в Российской Федерации», Федеральный закон от 15.12.01 № 167-ФЗ «Об обязательном пенсионном страховании в Российской Федерации», Федеральный закон от 01.04.96 № 27-ФЗ «Об индивидуальном (персонифицированном) учете в системе обязательного пенсионного страхования», Федеральный закон от 24.07.09 № 212-ФЗ «О 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страхования», Закон Свердловской области от 29.10.07 № 136-ОЗ «Об особенностях муниципальной службы на территории Свердловской области»);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исполнения договора, стороной которого либо выгодоприобретателем или поручителем по которому является субъект персональных данных, а также для заключения договора по инициативе субъекта персональных данных или договора, по которому субъект персональных данных будет являться выгодоприобретателем или поручителем(Трудовой кодекс Российской Федерации)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</w:tc>
        <w:tc>
          <w:tcPr>
            <w:tcW w:w="2629" w:type="dxa"/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  <w:tr w:rsidR="00CC5121" w:rsidRPr="006A6690" w:rsidTr="008E3349">
        <w:tc>
          <w:tcPr>
            <w:tcW w:w="450" w:type="dxa"/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Контур-Зарплата</w:t>
            </w:r>
          </w:p>
        </w:tc>
        <w:tc>
          <w:tcPr>
            <w:tcW w:w="4252" w:type="dxa"/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Муниципальные служащие: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гражданство;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табельный номер;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банковские реквизиты;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инвалидности;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профессия;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реквизиты трудового договора;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характер, вид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о командировках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Работники, замещающие должности, не относящиеся к должностям муниципальной службы: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гражданство;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табельный номер;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банковские реквизиты;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инвалидности;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профессия;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реквизиты трудового договора;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характер, вид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о командировках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</w:tcPr>
          <w:p w:rsidR="00CC5121" w:rsidRPr="006A6690" w:rsidRDefault="00CC5121" w:rsidP="00A01699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специальных категорий ПДн:</w:t>
            </w:r>
          </w:p>
          <w:p w:rsidR="00CC5121" w:rsidRPr="006A6690" w:rsidRDefault="00CC5121" w:rsidP="00622DD6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осуществляется в соответствии с законодательством о государственной социальной помощи, трудовым законодательством, пенсионным законодательством Российской Федерации(Трудовой кодекс Российской Федерации)</w:t>
            </w:r>
          </w:p>
          <w:p w:rsidR="00CC5121" w:rsidRPr="006A6690" w:rsidRDefault="00CC5121" w:rsidP="00622DD6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 Администрацию Таборинского муниципального района функций, полномочий и обязанностей(Трудовой кодекс Российской Федерации, Налоговый кодекс Российской Федерации, Федеральный закон от 02.03.07 № 25-ФЗ «О муниципальной службе в Российской Федерации», Федеральный закон от 06.12.11 № 402-ФЗ «О бухгалтерском учете», Федеральный закон от 17.12.01 № 173-ФЗ «О трудовых пенсиях в Российской Федерации», Федеральный закон от 15.12.01 № 167-ФЗ «Об обязательном пенсионном страховании в Российской Федерации», Федеральный закон от 01.04.96 № 27-ФЗ «Об индивидуальном (персонифицированном) учете в системе обязательного пенсионного страхования», Федеральный закон от 24.07.09 № 212-ФЗ «О 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страхования», Закон Свердловской области от 29.10.07 № 136-ОЗ «Об особенностях муниципальной службы на территории Свердловской области»);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исполнения договора, стороной которого либо выгодоприобретателем или поручителем по которому является субъект персональных данных, а также для заключения договора по инициативе субъекта персональных данных или договора, по которому субъект персональных данных будет являться выгодоприобретателем или поручителем(Трудовой кодекс Российской Федерации)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</w:tc>
        <w:tc>
          <w:tcPr>
            <w:tcW w:w="2629" w:type="dxa"/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  <w:tr w:rsidR="00CC5121" w:rsidRPr="006A6690" w:rsidTr="008E3349">
        <w:tc>
          <w:tcPr>
            <w:tcW w:w="450" w:type="dxa"/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Пакет офисных приложений Microsoft Office</w:t>
            </w:r>
          </w:p>
        </w:tc>
        <w:tc>
          <w:tcPr>
            <w:tcW w:w="4252" w:type="dxa"/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Муниципальные служащие: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гражданство;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банковские реквизиты;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структурное подразделение;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табельный номер;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доходах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Работники, замещающие должности, не относящиеся к должностям муниципальной службы: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гражданство;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банковские реквизиты;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структурное подразделение;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табельный номер;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доходах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Физические лица, с которыми заключен договор гражданско-правового характера: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гражданство;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банковские реквизиты;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доходах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</w:tcPr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 Администрацию Таборинского муниципального района функций, полномочий и обязанностей(Трудовой кодекс Российской Федерации, Гражданский кодекс Российской Федерации, Федеральный закон от 02.03.07 № 25-ФЗ «О муниципальной службе в Российской Федерации», Федеральный закон от 06.12.11 № 402-ФЗ «О бухгалтерском учете», Закон Свердловской области от 29.10.07 № 136-ОЗ «Об особенностях муниципальной службы на территории Свердловской области»);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исполнения договора, стороной которого либо выгодоприобретателем или поручителем по которому является субъект персональных данных, а также для заключения договора по инициативе субъекта персональных данных или договора, по которому субъект персональных данных будет являться выгодоприобретателем или поручителем(Трудовой кодекс Российской Федерации, Гражданский кодекс Российской Федерации)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/>
        </w:tc>
        <w:tc>
          <w:tcPr>
            <w:tcW w:w="2629" w:type="dxa"/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  <w:tr w:rsidR="00CC5121" w:rsidRPr="006A6690" w:rsidTr="008E3349">
        <w:tc>
          <w:tcPr>
            <w:tcW w:w="450" w:type="dxa"/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Клиент СЭД</w:t>
            </w:r>
          </w:p>
        </w:tc>
        <w:tc>
          <w:tcPr>
            <w:tcW w:w="4252" w:type="dxa"/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Муниципальные служащие: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электронной почты;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Работники, замещающие должности, не относящиеся к должностям муниципальной службы: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электронной почты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</w:tcPr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 Администрацию Таборинского муниципального района функций, полномочий и обязанностей(Трудовой кодекс Российской Федерации, Федеральный закон от 02.03.07 № 25-ФЗ «О муниципальной службе в Российской Федерации», Федеральный закон от 06.12.11 № 402-ФЗ «О бухгалтерском учете», Закон Свердловской области от 29.10.07 № 136-ОЗ «Об особенностях муниципальной службы на территории Свердловской области»);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исполнения договора, стороной которого либо выгодоприобретателем или поручителем по которому является субъект персональных данных, а также для заключения договора по инициативе субъекта персональных данных или договора, по которому субъект персональных данных будет являться выгодоприобретателем или поручителем(Трудовой кодекс Российской Федерации)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/>
        </w:tc>
        <w:tc>
          <w:tcPr>
            <w:tcW w:w="2629" w:type="dxa"/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  <w:tr w:rsidR="00CC5121" w:rsidRPr="006A6690" w:rsidTr="008E3349">
        <w:trPr>
          <w:trHeight w:val="454"/>
        </w:trPr>
        <w:tc>
          <w:tcPr>
            <w:tcW w:w="450" w:type="dxa"/>
            <w:vAlign w:val="center"/>
          </w:tcPr>
          <w:p w:rsidR="00CC5121" w:rsidRPr="006A6690" w:rsidRDefault="00CC5121" w:rsidP="00351250">
            <w:pPr>
              <w:pStyle w:val="ListParagraph"/>
              <w:numPr>
                <w:ilvl w:val="0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4903" w:type="dxa"/>
            <w:gridSpan w:val="4"/>
            <w:vAlign w:val="center"/>
          </w:tcPr>
          <w:p w:rsidR="00CC5121" w:rsidRPr="006A6690" w:rsidRDefault="00CC5121" w:rsidP="00351250">
            <w:pPr>
              <w:keepNext/>
              <w:jc w:val="left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Информационная система персональных данных «Кадровый учет</w:t>
            </w:r>
            <w:r w:rsidRPr="006A6690">
              <w:rPr>
                <w:b/>
                <w:color w:val="000000"/>
                <w:sz w:val="22"/>
                <w:szCs w:val="22"/>
              </w:rPr>
              <w:t>»</w:t>
            </w:r>
          </w:p>
        </w:tc>
      </w:tr>
      <w:tr w:rsidR="00CC5121" w:rsidRPr="006A6690" w:rsidTr="008E3349">
        <w:tc>
          <w:tcPr>
            <w:tcW w:w="450" w:type="dxa"/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Парус «Управление кадрами муниципальной службы»</w:t>
            </w:r>
          </w:p>
        </w:tc>
        <w:tc>
          <w:tcPr>
            <w:tcW w:w="4252" w:type="dxa"/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Муниципальные служащие: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образовании;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дополнительном образовании;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классном чине;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об отпусках;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листка нетрудоспособности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Работники, замещающие должности, не относящиеся к должностям муниципальной службы: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образовании;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дополнительном образовании;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об отпусках;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листка нетрудоспособности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Работники подведомственных организаций: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образовании;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дополнительном образовании;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классном чине;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об отпусках;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листка нетрудоспособности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</w:tcPr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 Администрацию Таборинского муниципального района функций, полномочий и обязанностей(Трудовой кодекс Российской Федерации, Федеральный закон от 02.03.07 № 25-ФЗ «О муниципальной службе в Российской Федерации», Закон Свердловской области от 29.10.07 № 136-ОЗ «Об особенностях муниципальной службы на территории Свердловской области»);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исполнения договора, стороной которого либо выгодоприобретателем или поручителем по которому является субъект персональных данных, а также для заключения договора по инициативе субъекта персональных данных или договора, по которому субъект персональных данных будет являться выгодоприобретателем или поручителем(Трудовой кодекс Российской Федерации)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/>
        </w:tc>
        <w:tc>
          <w:tcPr>
            <w:tcW w:w="2629" w:type="dxa"/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  <w:tr w:rsidR="00CC5121" w:rsidRPr="006A6690" w:rsidTr="008E3349">
        <w:tc>
          <w:tcPr>
            <w:tcW w:w="450" w:type="dxa"/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Пакет офисных приложений Microsoft Office</w:t>
            </w:r>
          </w:p>
        </w:tc>
        <w:tc>
          <w:tcPr>
            <w:tcW w:w="4252" w:type="dxa"/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Муниципальные служащие: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гражданство;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образовании;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профессия;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структурное подразделение;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стаж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семейное положение;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воинском учете;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приеме на работу и переводах на другие должности;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аттестации;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повышении квалификации;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профессиональной переподготовке;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наградах;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поощрениях;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социальных льготах;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Работники, замещающие должности, не относящиеся к должностям муниципальной службы: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гражданство;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образовании;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профессия;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структурное подразделение;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стаж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семейное положение;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воинском учете;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приеме на работу и переводах на другие должности;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аттестации;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повышении квалификации;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профессиональной переподготовке;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наградах;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поощрениях;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социальных льготах;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Работники подведомственных организаций: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пол;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гражданство;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образовании;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профессия;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структурное подразделение;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стаж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семейное положение;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воинском учете;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приеме на работу и переводах на другие должности;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аттестации;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повышении квалификации;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профессиональной переподготовке;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наградах;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поощрениях;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социальных льготах;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</w:tcPr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 Администрацию Таборинского муниципального района функций, полномочий и обязанностей(Трудовой кодекс Российской Федерации, Федеральный закон от 02.03.07 № 25-ФЗ «О муниципальной службе в Российской Федерации», Федеральный закон от 28.03.98 № 53-ФЗ «О воинской обязанности и военной службе», Федеральный закон от 26.02.97 № 31-ФЗ «О мобилизационной подготовке и мобилизации в Российской Федерации, Закон Свердловской области от 29.10.07 № 136-ОЗ «Об особенностях муниципальной службы на территории Свердловской области»);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исполнения договора, стороной которого либо выгодоприобретателем или поручителем по которому является субъект персональных данных, а также для заключения договора по инициативе субъекта персональных данных или договора, по которому субъект персональных данных будет являться выгодоприобретателем или поручителем(Трудовой кодекс Российской Федерации)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/>
        </w:tc>
        <w:tc>
          <w:tcPr>
            <w:tcW w:w="2629" w:type="dxa"/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  <w:tr w:rsidR="00CC5121" w:rsidRPr="006A6690" w:rsidTr="008E3349">
        <w:trPr>
          <w:trHeight w:val="454"/>
        </w:trPr>
        <w:tc>
          <w:tcPr>
            <w:tcW w:w="450" w:type="dxa"/>
            <w:vAlign w:val="center"/>
          </w:tcPr>
          <w:p w:rsidR="00CC5121" w:rsidRPr="006A6690" w:rsidRDefault="00CC5121" w:rsidP="00351250">
            <w:pPr>
              <w:pStyle w:val="ListParagraph"/>
              <w:numPr>
                <w:ilvl w:val="0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4903" w:type="dxa"/>
            <w:gridSpan w:val="4"/>
            <w:vAlign w:val="center"/>
          </w:tcPr>
          <w:p w:rsidR="00CC5121" w:rsidRPr="006A6690" w:rsidRDefault="00CC5121" w:rsidP="00351250">
            <w:pPr>
              <w:keepNext/>
              <w:jc w:val="left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Информационная система персональных данных «Администрация УЗ-3</w:t>
            </w:r>
            <w:r w:rsidRPr="006A6690">
              <w:rPr>
                <w:b/>
                <w:color w:val="000000"/>
                <w:sz w:val="22"/>
                <w:szCs w:val="22"/>
              </w:rPr>
              <w:t>»</w:t>
            </w:r>
          </w:p>
        </w:tc>
      </w:tr>
      <w:tr w:rsidR="00CC5121" w:rsidRPr="006A6690" w:rsidTr="008E3349">
        <w:tc>
          <w:tcPr>
            <w:tcW w:w="450" w:type="dxa"/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Контур-АСКВ</w:t>
            </w:r>
          </w:p>
        </w:tc>
        <w:tc>
          <w:tcPr>
            <w:tcW w:w="4252" w:type="dxa"/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Физические лица, персональные данные которых необходимы для выполнения возложенных законодательством Российской Федерации функций, полномочий и обязанностей, оказания государственных или муниципальных услуг: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банковские реквизиты;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трудовой деятельности;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трудовой книжки;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реквизиты трудовой книжки;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социальных льготах;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инвалидности;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составе семьи;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сведения, указанные в свидетельстве о государственной регистрации акта гражданского состояния;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реквизиты, дата выдачи свидетельства о государственной регистрации акта гражданского состояния;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свидетельство о государственной регистрации акта гражданского состояния;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доходах;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</w:tcPr>
          <w:p w:rsidR="00CC5121" w:rsidRPr="006A6690" w:rsidRDefault="00CC5121" w:rsidP="00A01699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специальных категорий ПДн:</w:t>
            </w:r>
          </w:p>
          <w:p w:rsidR="00CC5121" w:rsidRPr="006A6690" w:rsidRDefault="00CC5121" w:rsidP="00622DD6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осуществляется в соответствии с законодательством о государственной социальной помощи, трудовым законодательством, пенсионным законодательством Российской Федерации(Постановление Правительства Российской Федерации от 14.12.05 № 761 «О предоставлении субсидий на оплату жилого помещения и коммунальных услуг», Закон Свердловской области от 29.10.07 № 135-ОЗ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гражданам субсидий на оплату жилого помещения и коммунальных услуг», Закон Свердловской области от 24.04.09 № 26-ОЗ «О порядке предоставления мер социальной поддержки по полной или частичной компенсации расходов на оплату жилого помещения и коммунальных услуг, установленных законами Свердловской области», Закон Свердловской области от 19.11.08 № 105-ОЗ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услуг», Закон Свердловской области от 09.10.09 № 79-ОЗ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Российской Федерации по предоставлению мер социальной поддержки по оплате жилого помещения и коммунальных услуг»)</w:t>
            </w:r>
          </w:p>
          <w:p w:rsidR="00CC5121" w:rsidRPr="006A6690" w:rsidRDefault="00CC5121" w:rsidP="00622DD6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исполнения полномочий федеральных органов исполнительной власти, органов государственных внебюджетных фондов, исполнительных органов государственной власти субъектов Российской Федерации, органов местного самоуправления и функций организаций, участвующих в предоставлении соответственно государственных и муниципальных услуг, предусмотренных Федеральным законом от 27 июля 2010 года № 210-ФЗ «Об организации предоставления государственных и муниципальных услуг», включая регистрацию субъекта персональных данных на едином портале государственных и муниципальных услуг и (или) региональных порталах государственных и муниципальных услуг(Федеральный закон от 27.07.10 № 210-ФЗ «Об организации предоставления государственных и муниципальных услуг», Постановление Правительства Российской Федерации от 14.12.05 № 761 «О предоставлении субсидий на оплату жилого помещения и коммунальных услуг», Закон Свердловской области от 29.10.07 № 135-ОЗ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гражданам субсидий на оплату жилого помещения и коммунальных услуг», Закон Свердловской области от 24.04.09 № 26-ОЗ «О порядке предоставления мер социальной поддержки по полной или частичной компенсации расходов на оплату жилого помещения и коммунальных услуг, установленных законами Свердловской области», Закон Свердловской области от 19.11.08 № 105-ОЗ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услуг», Закон Свердловской области от 09.10.09 № 79-ОЗ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Российской Федерации по предоставлению мер социальной поддержки по оплате жилого помещения и коммунальных услуг»)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</w:tc>
        <w:tc>
          <w:tcPr>
            <w:tcW w:w="2629" w:type="dxa"/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  <w:tr w:rsidR="00CC5121" w:rsidRPr="006A6690" w:rsidTr="008E3349">
        <w:tc>
          <w:tcPr>
            <w:tcW w:w="450" w:type="dxa"/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Пакет офисных приложений Microsoft Office</w:t>
            </w:r>
          </w:p>
        </w:tc>
        <w:tc>
          <w:tcPr>
            <w:tcW w:w="4252" w:type="dxa"/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Физические лица, персональные данные которых необходимы для выполнения возложенных законодательством Российской Федерации функций, полномочий и обязанностей, оказания государственных или муниципальных услуг: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банковские реквизиты;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СНИЛС;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трудовой деятельности;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трудовой книжки;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реквизиты трудовой книжки;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социальных льготах;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инвалидности;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составе семьи;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сведения, указанные в свидетельстве о государственной регистрации акта гражданского состояния;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реквизиты, дата выдачи свидетельства о государственной регистрации акта гражданского состояния;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свидетельство о государственной регистрации акта гражданского состояния;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доходах;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</w:tcPr>
          <w:p w:rsidR="00CC5121" w:rsidRPr="006A6690" w:rsidRDefault="00CC5121" w:rsidP="00A01699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специальных категорий ПДн:</w:t>
            </w:r>
          </w:p>
          <w:p w:rsidR="00CC5121" w:rsidRPr="006A6690" w:rsidRDefault="00CC5121" w:rsidP="00622DD6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осуществляется в соответствии с законодательством о государственной социальной помощи, трудовым законодательством, пенсионным законодательством Российской Федерации(Постановление Правительства Российской Федерации от 14.12.05 № 761 «О предоставлении субсидий на оплату жилого помещения и коммунальных услуг», Закон Свердловской области от 29.10.07 № 135-ОЗ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гражданам субсидий на оплату жилого помещения и коммунальных услуг», Закон Свердловской области от 24.04.09 № 26-ОЗ «О порядке предоставления мер социальной поддержки по полной или частичной компенсации расходов на оплату жилого помещения и коммунальных услуг, установленных законами Свердловской области», Закон Свердловской области от 19.11.08 № 105-ОЗ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услуг», Закон Свердловской области от 09.10.09 № 79-ОЗ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Российской Федерации по предоставлению мер социальной поддержки по оплате жилого помещения и коммунальных услуг»)</w:t>
            </w:r>
          </w:p>
          <w:p w:rsidR="00CC5121" w:rsidRPr="006A6690" w:rsidRDefault="00CC5121" w:rsidP="00622DD6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исполнения полномочий федеральных органов исполнительной власти, органов государственных внебюджетных фондов, исполнительных органов государственной власти субъектов Российской Федерации, органов местного самоуправления и функций организаций, участвующих в предоставлении соответственно государственных и муниципальных услуг, предусмотренных Федеральным законом от 27 июля 2010 года № 210-ФЗ «Об организации предоставления государственных и муниципальных услуг», включая регистрацию субъекта персональных данных на едином портале государственных и муниципальных услуг и (или) региональных порталах государственных и муниципальных услуг(Федеральный закон от 27.07.10 № 210-ФЗ «Об организации предоставления государственных и муниципальных услуг», Постановление Правительства Российской Федерации от 14.12.05 № 761 «О предоставлении субсидий на оплату жилого помещения и коммунальных услуг», Закон Свердловской области от 29.10.07 № 135-ОЗ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гражданам субсидий на оплату жилого помещения и коммунальных услуг», Закон Свердловской области от 24.04.09 № 26-ОЗ «О порядке предоставления мер социальной поддержки по полной или частичной компенсации расходов на оплату жилого помещения и коммунальных услуг, установленных законами Свердловской области», Закон Свердловской области от 19.11.08 № 105-ОЗ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услуг», Закон Свердловской области от 09.10.09 № 79-ОЗ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Российской Федерации по предоставлению мер социальной поддержки по оплате жилого помещения и коммунальных услуг»)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</w:tc>
        <w:tc>
          <w:tcPr>
            <w:tcW w:w="2629" w:type="dxa"/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  <w:tr w:rsidR="00CC5121" w:rsidRPr="006A6690" w:rsidTr="008E3349">
        <w:trPr>
          <w:trHeight w:val="454"/>
        </w:trPr>
        <w:tc>
          <w:tcPr>
            <w:tcW w:w="450" w:type="dxa"/>
            <w:vAlign w:val="center"/>
          </w:tcPr>
          <w:p w:rsidR="00CC5121" w:rsidRPr="006A6690" w:rsidRDefault="00CC5121" w:rsidP="00351250">
            <w:pPr>
              <w:pStyle w:val="ListParagraph"/>
              <w:numPr>
                <w:ilvl w:val="0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4903" w:type="dxa"/>
            <w:gridSpan w:val="4"/>
            <w:vAlign w:val="center"/>
          </w:tcPr>
          <w:p w:rsidR="00CC5121" w:rsidRPr="006A6690" w:rsidRDefault="00CC5121" w:rsidP="00351250">
            <w:pPr>
              <w:keepNext/>
              <w:jc w:val="left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Информационная система персональных данных «Администрация УЗ-4</w:t>
            </w:r>
            <w:r w:rsidRPr="006A6690">
              <w:rPr>
                <w:b/>
                <w:color w:val="000000"/>
                <w:sz w:val="22"/>
                <w:szCs w:val="22"/>
              </w:rPr>
              <w:t>»</w:t>
            </w:r>
          </w:p>
        </w:tc>
      </w:tr>
      <w:tr w:rsidR="00CC5121" w:rsidRPr="006A6690" w:rsidTr="008E3349">
        <w:tc>
          <w:tcPr>
            <w:tcW w:w="450" w:type="dxa"/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Программный комплекс «Архивный фонд»</w:t>
            </w:r>
          </w:p>
        </w:tc>
        <w:tc>
          <w:tcPr>
            <w:tcW w:w="4252" w:type="dxa"/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Физические лица, персональные данные которых необходимы для выполнения возложенных законодательством Российской Федерации функций, полномочий и обязанностей, оказания государственных или муниципальных услуг: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смене 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о трудовом стаже;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заработной плате;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образовании;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наградах;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трудовой деятельности;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</w:tcPr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исполнения полномочий федеральных органов исполнительной власти, органов государственных внебюджетных фондов, исполнительных органов государственной власти субъектов Российской Федерации, органов местного самоуправления и функций организаций, участвующих в предоставлении соответственно государственных и муниципальных услуг, предусмотренных Федеральным законом от 27 июля 2010 года № 210-ФЗ «Об организации предоставления государственных и муниципальных услуг», включая регистрацию субъекта персональных данных на едином портале государственных и муниципальных услуг и (или) региональных порталах государственных и муниципальных услуг(Федеральный закон от 27.07.10 № 210-ФЗ «Об организации предоставления государственных и муниципальных услуг»)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/>
        </w:tc>
        <w:tc>
          <w:tcPr>
            <w:tcW w:w="2629" w:type="dxa"/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  <w:tr w:rsidR="00CC5121" w:rsidRPr="006A6690" w:rsidTr="008E3349">
        <w:tc>
          <w:tcPr>
            <w:tcW w:w="450" w:type="dxa"/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ИС «Реестр имущества»</w:t>
            </w:r>
          </w:p>
        </w:tc>
        <w:tc>
          <w:tcPr>
            <w:tcW w:w="4252" w:type="dxa"/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Физические лица, персональные данные которых необходимы для выполнения возложенных законодательством Российской Федерации функций, полномочий и обязанностей, оказания государственных или муниципальных услуг: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</w:tcPr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исполнения полномочий федеральных органов исполнительной власти, органов государственных внебюджетных фондов, исполнительных органов государственной власти субъектов Российской Федерации, органов местного самоуправления и функций организаций, участвующих в предоставлении соответственно государственных и муниципальных услуг, предусмотренных Федеральным законом от 27 июля 2010 года № 210-ФЗ «Об организации предоставления государственных и муниципальных услуг», включая регистрацию субъекта персональных данных на едином портале государственных и муниципальных услуг и (или) региональных порталах государственных и муниципальных услуг(Федеральный закон от 27.07.10 № 210-ФЗ «Об организации предоставления государственных и муниципальных услуг»)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/>
        </w:tc>
        <w:tc>
          <w:tcPr>
            <w:tcW w:w="2629" w:type="dxa"/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  <w:tr w:rsidR="00CC5121" w:rsidRPr="006A6690" w:rsidTr="008E3349">
        <w:tc>
          <w:tcPr>
            <w:tcW w:w="450" w:type="dxa"/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Пакет офисных приложений Microsoft Office</w:t>
            </w:r>
          </w:p>
        </w:tc>
        <w:tc>
          <w:tcPr>
            <w:tcW w:w="4252" w:type="dxa"/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Физические лица, персональные данные которых необходимы для выполнения возложенных законодательством Российской Федерации функций, полномочий и обязанностей, оказания государственных или муниципальных услуг: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смене 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рождения;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регистрации;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о трудовом стаже;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заработной плате;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об образовании;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наградах;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место работы;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должность;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сведения о трудовой деятельности;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ИНН;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данные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наименование органа, выдавшего документ, удостоверяющий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дата выдачи документа, удостоверяющего личность;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контактные телефоны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</w:tcPr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исполнения полномочий федеральных органов исполнительной власти, органов государственных внебюджетных фондов, исполнительных органов государственной власти субъектов Российской Федерации, органов местного самоуправления и функций организаций, участвующих в предоставлении соответственно государственных и муниципальных услуг, предусмотренных Федеральным законом от 27 июля 2010 года № 210-ФЗ «Об организации предоставления государственных и муниципальных услуг», включая регистрацию субъекта персональных данных на едином портале государственных и муниципальных услуг и (или) региональных порталах государственных и муниципальных услуг(Федеральный закон от 27.07.10 № 210-ФЗ «Об организации предоставления государственных и муниципальных услуг»)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/>
        </w:tc>
        <w:tc>
          <w:tcPr>
            <w:tcW w:w="2629" w:type="dxa"/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  <w:tr w:rsidR="00CC5121" w:rsidRPr="006A6690" w:rsidTr="008E3349">
        <w:trPr>
          <w:trHeight w:val="454"/>
        </w:trPr>
        <w:tc>
          <w:tcPr>
            <w:tcW w:w="450" w:type="dxa"/>
            <w:vAlign w:val="center"/>
          </w:tcPr>
          <w:p w:rsidR="00CC5121" w:rsidRPr="006A6690" w:rsidRDefault="00CC5121" w:rsidP="00351250">
            <w:pPr>
              <w:pStyle w:val="ListParagraph"/>
              <w:numPr>
                <w:ilvl w:val="0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4903" w:type="dxa"/>
            <w:gridSpan w:val="4"/>
            <w:vAlign w:val="center"/>
          </w:tcPr>
          <w:p w:rsidR="00CC5121" w:rsidRPr="006A6690" w:rsidRDefault="00CC5121" w:rsidP="00351250">
            <w:pPr>
              <w:keepNext/>
              <w:jc w:val="left"/>
              <w:rPr>
                <w:b/>
                <w:sz w:val="22"/>
                <w:szCs w:val="22"/>
              </w:rPr>
            </w:pPr>
            <w:r w:rsidRPr="006A6690">
              <w:rPr>
                <w:b/>
                <w:sz w:val="22"/>
                <w:szCs w:val="22"/>
              </w:rPr>
              <w:t>Информационная система персональных данных «Учет обращений граждан</w:t>
            </w:r>
            <w:r w:rsidRPr="006A6690">
              <w:rPr>
                <w:b/>
                <w:color w:val="000000"/>
                <w:sz w:val="22"/>
                <w:szCs w:val="22"/>
              </w:rPr>
              <w:t>»</w:t>
            </w:r>
          </w:p>
        </w:tc>
      </w:tr>
      <w:tr w:rsidR="00CC5121" w:rsidRPr="006A6690" w:rsidTr="008E3349">
        <w:tc>
          <w:tcPr>
            <w:tcW w:w="450" w:type="dxa"/>
            <w:tcBorders>
              <w:bottom w:val="single" w:sz="4" w:space="0" w:color="auto"/>
            </w:tcBorders>
          </w:tcPr>
          <w:p w:rsidR="00CC5121" w:rsidRPr="006A6690" w:rsidRDefault="00CC5121" w:rsidP="00DF211D">
            <w:pPr>
              <w:pStyle w:val="ListParagraph"/>
              <w:numPr>
                <w:ilvl w:val="1"/>
                <w:numId w:val="27"/>
              </w:numPr>
              <w:ind w:left="0" w:firstLine="0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CC5121" w:rsidRPr="006A6690" w:rsidRDefault="00CC5121" w:rsidP="00664591">
            <w:pPr>
              <w:keepLines/>
              <w:jc w:val="left"/>
              <w:rPr>
                <w:sz w:val="22"/>
                <w:szCs w:val="22"/>
              </w:rPr>
            </w:pPr>
            <w:r w:rsidRPr="006A6690">
              <w:rPr>
                <w:sz w:val="22"/>
                <w:szCs w:val="22"/>
              </w:rPr>
              <w:t>СПО «Универсальное АРМ»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CC5121" w:rsidRPr="006A6690" w:rsidRDefault="00CC5121" w:rsidP="00351250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Граждане, персональные данные которых необходимы для рассмотрения обращений граждан: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ФИО;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адрес проживания</w:t>
            </w:r>
          </w:p>
          <w:p w:rsidR="00CC5121" w:rsidRPr="006A6690" w:rsidRDefault="00CC5121" w:rsidP="00351250">
            <w:pPr>
              <w:pStyle w:val="aa"/>
              <w:ind w:left="7"/>
              <w:jc w:val="left"/>
              <w:rPr>
                <w:szCs w:val="22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C5121" w:rsidRPr="006A6690" w:rsidRDefault="00CC5121" w:rsidP="00143BC7">
            <w:pPr>
              <w:pStyle w:val="aa"/>
              <w:jc w:val="left"/>
              <w:rPr>
                <w:i/>
                <w:szCs w:val="22"/>
              </w:rPr>
            </w:pPr>
            <w:r w:rsidRPr="006A6690">
              <w:rPr>
                <w:i/>
                <w:szCs w:val="22"/>
              </w:rPr>
              <w:t>Условия обработки иных категорий ПДн:</w:t>
            </w:r>
          </w:p>
          <w:p w:rsidR="00CC5121" w:rsidRPr="006A6690" w:rsidRDefault="00CC5121" w:rsidP="00143BC7">
            <w:pPr>
              <w:pStyle w:val="aa"/>
              <w:jc w:val="left"/>
              <w:rPr>
                <w:szCs w:val="22"/>
              </w:rPr>
            </w:pPr>
            <w:r w:rsidRPr="006A6690">
              <w:rPr>
                <w:szCs w:val="22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 Администрацию Таборинского муниципального района функций, полномочий и обязанностей(Федеральный закон от 02.05.06 № 59-ФЗ «О порядке рассмотрения обращений граждан Российской Федерации»)</w:t>
            </w:r>
          </w:p>
          <w:p w:rsidR="00CC5121" w:rsidRPr="006A6690" w:rsidRDefault="00CC5121" w:rsidP="00551698">
            <w:pPr>
              <w:pStyle w:val="aa"/>
              <w:jc w:val="left"/>
              <w:rPr>
                <w:szCs w:val="22"/>
              </w:rPr>
            </w:pPr>
          </w:p>
          <w:p w:rsidR="00CC5121" w:rsidRPr="006A6690" w:rsidRDefault="00CC5121"/>
        </w:tc>
        <w:tc>
          <w:tcPr>
            <w:tcW w:w="2629" w:type="dxa"/>
            <w:tcBorders>
              <w:bottom w:val="single" w:sz="4" w:space="0" w:color="auto"/>
            </w:tcBorders>
          </w:tcPr>
          <w:p w:rsidR="00CC5121" w:rsidRPr="006A6690" w:rsidRDefault="00CC5121" w:rsidP="006239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/>
              </w:rPr>
            </w:pPr>
            <w:r w:rsidRPr="006A6690">
              <w:rPr>
                <w:sz w:val="22"/>
                <w:szCs w:val="22"/>
              </w:rPr>
              <w:t>По дос</w:t>
            </w:r>
            <w:r w:rsidRPr="006A6690">
              <w:rPr>
                <w:sz w:val="22"/>
                <w:szCs w:val="22"/>
              </w:rPr>
              <w:softHyphen/>
              <w:t>ти</w:t>
            </w:r>
            <w:r w:rsidRPr="006A6690">
              <w:rPr>
                <w:sz w:val="22"/>
                <w:szCs w:val="22"/>
              </w:rPr>
              <w:softHyphen/>
              <w:t>же</w:t>
            </w:r>
            <w:r w:rsidRPr="006A6690">
              <w:rPr>
                <w:sz w:val="22"/>
                <w:szCs w:val="22"/>
              </w:rPr>
              <w:softHyphen/>
              <w:t>нию це</w:t>
            </w:r>
            <w:r w:rsidRPr="006A6690">
              <w:rPr>
                <w:sz w:val="22"/>
                <w:szCs w:val="22"/>
              </w:rPr>
              <w:softHyphen/>
              <w:t>лей об</w:t>
            </w:r>
            <w:r w:rsidRPr="006A6690">
              <w:rPr>
                <w:sz w:val="22"/>
                <w:szCs w:val="22"/>
              </w:rPr>
              <w:softHyphen/>
              <w:t>ра</w:t>
            </w:r>
            <w:r w:rsidRPr="006A6690">
              <w:rPr>
                <w:sz w:val="22"/>
                <w:szCs w:val="22"/>
              </w:rPr>
              <w:softHyphen/>
              <w:t>бот</w:t>
            </w:r>
            <w:r w:rsidRPr="006A6690">
              <w:rPr>
                <w:sz w:val="22"/>
                <w:szCs w:val="22"/>
              </w:rPr>
              <w:softHyphen/>
              <w:t>ки</w:t>
            </w:r>
          </w:p>
        </w:tc>
      </w:tr>
    </w:tbl>
    <w:p w:rsidR="00CC5121" w:rsidRDefault="00CC5121" w:rsidP="00FA75D1"/>
    <w:p w:rsidR="00CC5121" w:rsidRDefault="00CC5121" w:rsidP="00FA75D1">
      <w:r w:rsidRPr="00BA6D3C">
        <w:rPr>
          <w:bCs/>
          <w:sz w:val="22"/>
          <w:szCs w:val="22"/>
        </w:rPr>
        <w:t xml:space="preserve">* </w:t>
      </w:r>
      <w:r w:rsidRPr="00920D7D">
        <w:rPr>
          <w:sz w:val="22"/>
          <w:szCs w:val="22"/>
        </w:rPr>
        <w:t>ПДн- персональные данные</w:t>
      </w:r>
    </w:p>
    <w:sectPr w:rsidR="00CC5121" w:rsidSect="009C16BA">
      <w:pgSz w:w="16838" w:h="11906" w:orient="landscape"/>
      <w:pgMar w:top="1133" w:right="850" w:bottom="850" w:left="1700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121" w:rsidRDefault="00CC5121">
      <w:r>
        <w:separator/>
      </w:r>
    </w:p>
  </w:endnote>
  <w:endnote w:type="continuationSeparator" w:id="1">
    <w:p w:rsidR="00CC5121" w:rsidRDefault="00CC5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121" w:rsidRDefault="00CC5121">
      <w:r>
        <w:separator/>
      </w:r>
    </w:p>
  </w:footnote>
  <w:footnote w:type="continuationSeparator" w:id="1">
    <w:p w:rsidR="00CC5121" w:rsidRDefault="00CC51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21" w:rsidRPr="008235C4" w:rsidRDefault="00CC5121">
    <w:pPr>
      <w:jc w:val="center"/>
      <w:rPr>
        <w:sz w:val="24"/>
        <w:szCs w:val="24"/>
      </w:rPr>
    </w:pPr>
    <w:r w:rsidRPr="008235C4">
      <w:rPr>
        <w:sz w:val="24"/>
        <w:szCs w:val="24"/>
      </w:rPr>
      <w:fldChar w:fldCharType="begin"/>
    </w:r>
    <w:r w:rsidRPr="008235C4">
      <w:rPr>
        <w:sz w:val="24"/>
        <w:szCs w:val="24"/>
      </w:rPr>
      <w:instrText>PAGE   \* MERGEFORMAT</w:instrText>
    </w:r>
    <w:r w:rsidRPr="008235C4">
      <w:rPr>
        <w:sz w:val="24"/>
        <w:szCs w:val="24"/>
      </w:rPr>
      <w:fldChar w:fldCharType="separate"/>
    </w:r>
    <w:r>
      <w:rPr>
        <w:noProof/>
        <w:sz w:val="24"/>
        <w:szCs w:val="24"/>
      </w:rPr>
      <w:t>18</w:t>
    </w:r>
    <w:r w:rsidRPr="008235C4">
      <w:rPr>
        <w:sz w:val="24"/>
        <w:szCs w:val="24"/>
      </w:rPr>
      <w:fldChar w:fldCharType="end"/>
    </w:r>
  </w:p>
  <w:p w:rsidR="00CC5121" w:rsidRPr="008235C4" w:rsidRDefault="00CC5121">
    <w:pPr>
      <w:jc w:val="center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21" w:rsidRPr="008235C4" w:rsidRDefault="00CC5121" w:rsidP="00E0257C">
    <w:pPr>
      <w:tabs>
        <w:tab w:val="left" w:pos="2400"/>
      </w:tabs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30C94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CAC9F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F86BB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19EA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4BC1A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4638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1630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7437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629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3AC6A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5"/>
    <w:multiLevelType w:val="multilevel"/>
    <w:tmpl w:val="00000005"/>
    <w:name w:val="WW8Num52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>
    <w:nsid w:val="03434080"/>
    <w:multiLevelType w:val="multilevel"/>
    <w:tmpl w:val="CC7AEC9A"/>
    <w:styleLink w:val="063063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34" w:hanging="35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11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8" w:hanging="35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65" w:hanging="35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7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81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896" w:hanging="35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8973" w:hanging="357"/>
      </w:pPr>
      <w:rPr>
        <w:rFonts w:cs="Times New Roman" w:hint="default"/>
      </w:rPr>
    </w:lvl>
  </w:abstractNum>
  <w:abstractNum w:abstractNumId="12">
    <w:nsid w:val="057E5AF9"/>
    <w:multiLevelType w:val="hybridMultilevel"/>
    <w:tmpl w:val="92B84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D16F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135B4207"/>
    <w:multiLevelType w:val="multilevel"/>
    <w:tmpl w:val="19B6E02A"/>
    <w:numStyleLink w:val="15"/>
  </w:abstractNum>
  <w:abstractNum w:abstractNumId="15">
    <w:nsid w:val="1641651F"/>
    <w:multiLevelType w:val="multilevel"/>
    <w:tmpl w:val="62E2F4A4"/>
    <w:styleLink w:val="00791"/>
    <w:lvl w:ilvl="0">
      <w:start w:val="1"/>
      <w:numFmt w:val="decimal"/>
      <w:lvlText w:val="%1."/>
      <w:lvlJc w:val="left"/>
      <w:pPr>
        <w:ind w:firstLine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>
    <w:nsid w:val="26F5497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>
    <w:nsid w:val="31722029"/>
    <w:multiLevelType w:val="multilevel"/>
    <w:tmpl w:val="CC7AEC9A"/>
    <w:numStyleLink w:val="063063"/>
  </w:abstractNum>
  <w:abstractNum w:abstractNumId="18">
    <w:nsid w:val="34E91F19"/>
    <w:multiLevelType w:val="hybridMultilevel"/>
    <w:tmpl w:val="58C01282"/>
    <w:lvl w:ilvl="0" w:tplc="59E2ABEE">
      <w:start w:val="1"/>
      <w:numFmt w:val="decimal"/>
      <w:lvlText w:val="%1."/>
      <w:lvlJc w:val="left"/>
      <w:pPr>
        <w:ind w:left="1440" w:hanging="360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0203B92"/>
    <w:multiLevelType w:val="hybridMultilevel"/>
    <w:tmpl w:val="5D18B5E4"/>
    <w:lvl w:ilvl="0" w:tplc="A10CE1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2F8727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>
    <w:nsid w:val="4E625B1E"/>
    <w:multiLevelType w:val="hybridMultilevel"/>
    <w:tmpl w:val="461C1D30"/>
    <w:lvl w:ilvl="0" w:tplc="FE3CDF2C">
      <w:start w:val="1"/>
      <w:numFmt w:val="decimal"/>
      <w:pStyle w:val="a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  <w:rPr>
        <w:rFonts w:cs="Times New Roman"/>
      </w:rPr>
    </w:lvl>
  </w:abstractNum>
  <w:abstractNum w:abstractNumId="22">
    <w:nsid w:val="4EDF1542"/>
    <w:multiLevelType w:val="multilevel"/>
    <w:tmpl w:val="5E6A95D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>
    <w:nsid w:val="5863087C"/>
    <w:multiLevelType w:val="hybridMultilevel"/>
    <w:tmpl w:val="877E9578"/>
    <w:lvl w:ilvl="0" w:tplc="90B4D186">
      <w:start w:val="1"/>
      <w:numFmt w:val="decimal"/>
      <w:lvlText w:val="%1."/>
      <w:lvlJc w:val="left"/>
      <w:pPr>
        <w:ind w:left="13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D4735DF"/>
    <w:multiLevelType w:val="hybridMultilevel"/>
    <w:tmpl w:val="BD08589A"/>
    <w:lvl w:ilvl="0" w:tplc="8FA657EC">
      <w:start w:val="1"/>
      <w:numFmt w:val="bullet"/>
      <w:suff w:val="space"/>
      <w:lvlText w:val=""/>
      <w:lvlJc w:val="left"/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3E0A80"/>
    <w:multiLevelType w:val="multilevel"/>
    <w:tmpl w:val="48426126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6349428A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27">
    <w:nsid w:val="76380C22"/>
    <w:multiLevelType w:val="hybridMultilevel"/>
    <w:tmpl w:val="2E9A113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>
    <w:nsid w:val="76C955B7"/>
    <w:multiLevelType w:val="multilevel"/>
    <w:tmpl w:val="19B6E02A"/>
    <w:styleLink w:val="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>
    <w:nsid w:val="7C620CBB"/>
    <w:multiLevelType w:val="multilevel"/>
    <w:tmpl w:val="956495FE"/>
    <w:styleLink w:val="1205063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644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6"/>
  </w:num>
  <w:num w:numId="17">
    <w:abstractNumId w:val="27"/>
  </w:num>
  <w:num w:numId="18">
    <w:abstractNumId w:val="11"/>
  </w:num>
  <w:num w:numId="19">
    <w:abstractNumId w:val="17"/>
  </w:num>
  <w:num w:numId="20">
    <w:abstractNumId w:val="14"/>
  </w:num>
  <w:num w:numId="21">
    <w:abstractNumId w:val="28"/>
  </w:num>
  <w:num w:numId="22">
    <w:abstractNumId w:val="14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Times New Roman" w:hint="default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</w:num>
  <w:num w:numId="23">
    <w:abstractNumId w:val="23"/>
  </w:num>
  <w:num w:numId="24">
    <w:abstractNumId w:val="26"/>
  </w:num>
  <w:num w:numId="25">
    <w:abstractNumId w:val="29"/>
  </w:num>
  <w:num w:numId="26">
    <w:abstractNumId w:val="13"/>
  </w:num>
  <w:num w:numId="27">
    <w:abstractNumId w:val="25"/>
  </w:num>
  <w:num w:numId="28">
    <w:abstractNumId w:val="24"/>
  </w:num>
  <w:num w:numId="29">
    <w:abstractNumId w:val="12"/>
  </w:num>
  <w:num w:numId="30">
    <w:abstractNumId w:val="19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72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75D1"/>
    <w:rsid w:val="00006557"/>
    <w:rsid w:val="00007067"/>
    <w:rsid w:val="00021DC1"/>
    <w:rsid w:val="00023A52"/>
    <w:rsid w:val="0003184E"/>
    <w:rsid w:val="00033DB3"/>
    <w:rsid w:val="000504C9"/>
    <w:rsid w:val="00052404"/>
    <w:rsid w:val="00073811"/>
    <w:rsid w:val="000946C1"/>
    <w:rsid w:val="000A4C20"/>
    <w:rsid w:val="000A627E"/>
    <w:rsid w:val="000C3E47"/>
    <w:rsid w:val="000C7A4E"/>
    <w:rsid w:val="000E0451"/>
    <w:rsid w:val="000E0E01"/>
    <w:rsid w:val="000E1C9D"/>
    <w:rsid w:val="000F517E"/>
    <w:rsid w:val="0010533C"/>
    <w:rsid w:val="001058DA"/>
    <w:rsid w:val="00116326"/>
    <w:rsid w:val="00125A6C"/>
    <w:rsid w:val="00133051"/>
    <w:rsid w:val="0013797D"/>
    <w:rsid w:val="0014284C"/>
    <w:rsid w:val="00143BC7"/>
    <w:rsid w:val="001510EA"/>
    <w:rsid w:val="0015116D"/>
    <w:rsid w:val="001514E7"/>
    <w:rsid w:val="00151D17"/>
    <w:rsid w:val="00184CFF"/>
    <w:rsid w:val="001A331E"/>
    <w:rsid w:val="001A5F37"/>
    <w:rsid w:val="001B2EC6"/>
    <w:rsid w:val="001C6276"/>
    <w:rsid w:val="001D2D44"/>
    <w:rsid w:val="00200082"/>
    <w:rsid w:val="00202BCF"/>
    <w:rsid w:val="00234BB4"/>
    <w:rsid w:val="00246FFF"/>
    <w:rsid w:val="002729EF"/>
    <w:rsid w:val="0027768A"/>
    <w:rsid w:val="00281DD9"/>
    <w:rsid w:val="002A3139"/>
    <w:rsid w:val="002A5594"/>
    <w:rsid w:val="002B43DA"/>
    <w:rsid w:val="002B4668"/>
    <w:rsid w:val="002C1392"/>
    <w:rsid w:val="002E1BE3"/>
    <w:rsid w:val="002E2469"/>
    <w:rsid w:val="002F2445"/>
    <w:rsid w:val="00300CB7"/>
    <w:rsid w:val="00317B68"/>
    <w:rsid w:val="00340FAB"/>
    <w:rsid w:val="00342938"/>
    <w:rsid w:val="00344506"/>
    <w:rsid w:val="0035019B"/>
    <w:rsid w:val="00351250"/>
    <w:rsid w:val="003862CA"/>
    <w:rsid w:val="00390909"/>
    <w:rsid w:val="00391C28"/>
    <w:rsid w:val="00392C17"/>
    <w:rsid w:val="003A38A0"/>
    <w:rsid w:val="003B4F3A"/>
    <w:rsid w:val="003B589A"/>
    <w:rsid w:val="003C2A4F"/>
    <w:rsid w:val="003D3882"/>
    <w:rsid w:val="003E3EB6"/>
    <w:rsid w:val="003F3342"/>
    <w:rsid w:val="0045295C"/>
    <w:rsid w:val="00456965"/>
    <w:rsid w:val="00476035"/>
    <w:rsid w:val="004928BF"/>
    <w:rsid w:val="00496D34"/>
    <w:rsid w:val="004C3191"/>
    <w:rsid w:val="004F7DF6"/>
    <w:rsid w:val="00502EBA"/>
    <w:rsid w:val="0050622E"/>
    <w:rsid w:val="00516165"/>
    <w:rsid w:val="0053497C"/>
    <w:rsid w:val="00551698"/>
    <w:rsid w:val="00555A04"/>
    <w:rsid w:val="00571412"/>
    <w:rsid w:val="00580F53"/>
    <w:rsid w:val="0059456E"/>
    <w:rsid w:val="005B4551"/>
    <w:rsid w:val="005D01A5"/>
    <w:rsid w:val="005D1642"/>
    <w:rsid w:val="005E0182"/>
    <w:rsid w:val="005E3186"/>
    <w:rsid w:val="005E4975"/>
    <w:rsid w:val="005E745D"/>
    <w:rsid w:val="005F0276"/>
    <w:rsid w:val="005F146A"/>
    <w:rsid w:val="005F4F22"/>
    <w:rsid w:val="006010E1"/>
    <w:rsid w:val="0060179B"/>
    <w:rsid w:val="00605A0A"/>
    <w:rsid w:val="006134BD"/>
    <w:rsid w:val="006163FF"/>
    <w:rsid w:val="00616B1A"/>
    <w:rsid w:val="006170E0"/>
    <w:rsid w:val="00622DD6"/>
    <w:rsid w:val="006239EE"/>
    <w:rsid w:val="006249AB"/>
    <w:rsid w:val="0062642D"/>
    <w:rsid w:val="00632A79"/>
    <w:rsid w:val="0064314F"/>
    <w:rsid w:val="00657667"/>
    <w:rsid w:val="00664591"/>
    <w:rsid w:val="006A5B32"/>
    <w:rsid w:val="006A6690"/>
    <w:rsid w:val="006D41D5"/>
    <w:rsid w:val="00705812"/>
    <w:rsid w:val="00705E99"/>
    <w:rsid w:val="00710F1A"/>
    <w:rsid w:val="0072618A"/>
    <w:rsid w:val="00745934"/>
    <w:rsid w:val="00760E89"/>
    <w:rsid w:val="007D492C"/>
    <w:rsid w:val="007D7AD6"/>
    <w:rsid w:val="007F0A20"/>
    <w:rsid w:val="00804823"/>
    <w:rsid w:val="00820D35"/>
    <w:rsid w:val="008235C4"/>
    <w:rsid w:val="008242D2"/>
    <w:rsid w:val="0086023C"/>
    <w:rsid w:val="00862452"/>
    <w:rsid w:val="00891391"/>
    <w:rsid w:val="00891A7C"/>
    <w:rsid w:val="008B466C"/>
    <w:rsid w:val="008E3349"/>
    <w:rsid w:val="008E6427"/>
    <w:rsid w:val="008F2CE1"/>
    <w:rsid w:val="008F2F4B"/>
    <w:rsid w:val="00917F93"/>
    <w:rsid w:val="00920D7D"/>
    <w:rsid w:val="0093458D"/>
    <w:rsid w:val="0094631B"/>
    <w:rsid w:val="0095476B"/>
    <w:rsid w:val="00965F06"/>
    <w:rsid w:val="00972B02"/>
    <w:rsid w:val="00977E4B"/>
    <w:rsid w:val="009952FF"/>
    <w:rsid w:val="009C16BA"/>
    <w:rsid w:val="009C54D6"/>
    <w:rsid w:val="009C5C9A"/>
    <w:rsid w:val="009D3DFC"/>
    <w:rsid w:val="00A01699"/>
    <w:rsid w:val="00A02F17"/>
    <w:rsid w:val="00A13287"/>
    <w:rsid w:val="00A3288B"/>
    <w:rsid w:val="00A50840"/>
    <w:rsid w:val="00A52283"/>
    <w:rsid w:val="00A8720C"/>
    <w:rsid w:val="00AB1D0A"/>
    <w:rsid w:val="00AC7C1C"/>
    <w:rsid w:val="00AD53A4"/>
    <w:rsid w:val="00AD64E2"/>
    <w:rsid w:val="00AF3640"/>
    <w:rsid w:val="00B07B53"/>
    <w:rsid w:val="00B2747C"/>
    <w:rsid w:val="00B4366F"/>
    <w:rsid w:val="00B526DE"/>
    <w:rsid w:val="00B57A66"/>
    <w:rsid w:val="00B64042"/>
    <w:rsid w:val="00B646F1"/>
    <w:rsid w:val="00B71CF0"/>
    <w:rsid w:val="00B84D35"/>
    <w:rsid w:val="00B971EC"/>
    <w:rsid w:val="00BA6D3C"/>
    <w:rsid w:val="00BB22E3"/>
    <w:rsid w:val="00BD6DD7"/>
    <w:rsid w:val="00BE01B4"/>
    <w:rsid w:val="00BE10FD"/>
    <w:rsid w:val="00C05756"/>
    <w:rsid w:val="00C2378F"/>
    <w:rsid w:val="00C247B2"/>
    <w:rsid w:val="00C272E9"/>
    <w:rsid w:val="00C32946"/>
    <w:rsid w:val="00C33AC8"/>
    <w:rsid w:val="00C60E2C"/>
    <w:rsid w:val="00C93295"/>
    <w:rsid w:val="00CB17B0"/>
    <w:rsid w:val="00CB5734"/>
    <w:rsid w:val="00CC47CE"/>
    <w:rsid w:val="00CC5121"/>
    <w:rsid w:val="00CF5F26"/>
    <w:rsid w:val="00D06B1A"/>
    <w:rsid w:val="00D436F1"/>
    <w:rsid w:val="00D45F01"/>
    <w:rsid w:val="00D87D21"/>
    <w:rsid w:val="00DA1ECD"/>
    <w:rsid w:val="00DA7904"/>
    <w:rsid w:val="00DB6603"/>
    <w:rsid w:val="00DB7B67"/>
    <w:rsid w:val="00DC287B"/>
    <w:rsid w:val="00DC4A42"/>
    <w:rsid w:val="00DD1D1D"/>
    <w:rsid w:val="00DD2DD2"/>
    <w:rsid w:val="00DD2FEC"/>
    <w:rsid w:val="00DF211D"/>
    <w:rsid w:val="00DF5390"/>
    <w:rsid w:val="00DF7B12"/>
    <w:rsid w:val="00E0257C"/>
    <w:rsid w:val="00E44F44"/>
    <w:rsid w:val="00E50997"/>
    <w:rsid w:val="00E77695"/>
    <w:rsid w:val="00E905D5"/>
    <w:rsid w:val="00E91025"/>
    <w:rsid w:val="00EA74AA"/>
    <w:rsid w:val="00EC488E"/>
    <w:rsid w:val="00ED4099"/>
    <w:rsid w:val="00EF3B53"/>
    <w:rsid w:val="00F419AE"/>
    <w:rsid w:val="00F459F7"/>
    <w:rsid w:val="00F564A9"/>
    <w:rsid w:val="00F8606D"/>
    <w:rsid w:val="00FA75D1"/>
    <w:rsid w:val="00FB01D1"/>
    <w:rsid w:val="00FB16D7"/>
    <w:rsid w:val="00FF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E01"/>
    <w:pPr>
      <w:jc w:val="both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FA75D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A75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A75D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0">
    <w:name w:val="Написание специального слова"/>
    <w:basedOn w:val="Normal"/>
    <w:next w:val="Normal"/>
    <w:link w:val="a1"/>
    <w:uiPriority w:val="99"/>
    <w:rsid w:val="0060179B"/>
    <w:pPr>
      <w:jc w:val="left"/>
    </w:pPr>
    <w:rPr>
      <w:rFonts w:eastAsia="Times New Roman"/>
      <w:spacing w:val="60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A75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75D1"/>
    <w:rPr>
      <w:rFonts w:ascii="Tahoma" w:hAnsi="Tahoma" w:cs="Tahoma"/>
      <w:sz w:val="16"/>
      <w:szCs w:val="16"/>
      <w:lang w:eastAsia="ru-RU"/>
    </w:rPr>
  </w:style>
  <w:style w:type="paragraph" w:customStyle="1" w:styleId="a2">
    <w:name w:val="Полужирный"/>
    <w:basedOn w:val="Normal"/>
    <w:link w:val="a3"/>
    <w:uiPriority w:val="99"/>
    <w:rsid w:val="000E0E01"/>
    <w:rPr>
      <w:b/>
    </w:rPr>
  </w:style>
  <w:style w:type="table" w:customStyle="1" w:styleId="1">
    <w:name w:val="Сетка таблицы1"/>
    <w:uiPriority w:val="99"/>
    <w:rsid w:val="00FA75D1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">
    <w:name w:val="Полужирный Знак"/>
    <w:basedOn w:val="DefaultParagraphFont"/>
    <w:link w:val="a2"/>
    <w:uiPriority w:val="99"/>
    <w:locked/>
    <w:rsid w:val="000E0E01"/>
    <w:rPr>
      <w:rFonts w:cs="Times New Roman"/>
      <w:b/>
    </w:rPr>
  </w:style>
  <w:style w:type="paragraph" w:customStyle="1" w:styleId="a4">
    <w:name w:val="Стиль Полужирный"/>
    <w:aliases w:val="по центру"/>
    <w:basedOn w:val="a2"/>
    <w:link w:val="a5"/>
    <w:uiPriority w:val="99"/>
    <w:rsid w:val="000E0E01"/>
    <w:pPr>
      <w:jc w:val="center"/>
    </w:pPr>
  </w:style>
  <w:style w:type="character" w:customStyle="1" w:styleId="a5">
    <w:name w:val="Стиль Полужирный Знак"/>
    <w:aliases w:val="по центру Знак"/>
    <w:basedOn w:val="a3"/>
    <w:link w:val="a4"/>
    <w:uiPriority w:val="99"/>
    <w:locked/>
    <w:rsid w:val="000E0E01"/>
  </w:style>
  <w:style w:type="character" w:customStyle="1" w:styleId="a1">
    <w:name w:val="Написание специального слова Знак"/>
    <w:basedOn w:val="DefaultParagraphFont"/>
    <w:link w:val="a0"/>
    <w:uiPriority w:val="99"/>
    <w:locked/>
    <w:rsid w:val="0060179B"/>
    <w:rPr>
      <w:rFonts w:eastAsia="Times New Roman" w:cs="Times New Roman"/>
      <w:spacing w:val="60"/>
      <w:sz w:val="24"/>
      <w:szCs w:val="24"/>
      <w:lang w:eastAsia="ru-RU"/>
    </w:rPr>
  </w:style>
  <w:style w:type="paragraph" w:customStyle="1" w:styleId="a">
    <w:name w:val="Отступы элементов списка"/>
    <w:basedOn w:val="Normal"/>
    <w:link w:val="a6"/>
    <w:uiPriority w:val="99"/>
    <w:rsid w:val="00555A04"/>
    <w:pPr>
      <w:widowControl w:val="0"/>
      <w:numPr>
        <w:numId w:val="31"/>
      </w:numPr>
      <w:tabs>
        <w:tab w:val="left" w:pos="993"/>
      </w:tabs>
      <w:autoSpaceDE w:val="0"/>
      <w:autoSpaceDN w:val="0"/>
      <w:adjustRightInd w:val="0"/>
      <w:ind w:left="0" w:firstLine="709"/>
    </w:pPr>
    <w:rPr>
      <w:rFonts w:eastAsia="Times New Roman"/>
      <w:lang w:eastAsia="ru-RU"/>
    </w:rPr>
  </w:style>
  <w:style w:type="character" w:customStyle="1" w:styleId="a6">
    <w:name w:val="Отступы элементов списка Знак"/>
    <w:basedOn w:val="DefaultParagraphFont"/>
    <w:link w:val="a"/>
    <w:uiPriority w:val="99"/>
    <w:locked/>
    <w:rsid w:val="00555A04"/>
    <w:rPr>
      <w:rFonts w:eastAsia="Times New Roman" w:cs="Times New Roman"/>
      <w:lang w:eastAsia="ru-RU"/>
    </w:rPr>
  </w:style>
  <w:style w:type="paragraph" w:customStyle="1" w:styleId="a7">
    <w:name w:val="Утверждение документа"/>
    <w:basedOn w:val="Normal"/>
    <w:link w:val="a8"/>
    <w:uiPriority w:val="99"/>
    <w:rsid w:val="00300CB7"/>
    <w:pPr>
      <w:ind w:left="4536"/>
      <w:jc w:val="right"/>
    </w:pPr>
    <w:rPr>
      <w:rFonts w:eastAsia="Times New Roman"/>
      <w:lang w:eastAsia="ru-RU"/>
    </w:rPr>
  </w:style>
  <w:style w:type="paragraph" w:styleId="ListParagraph">
    <w:name w:val="List Paragraph"/>
    <w:basedOn w:val="Normal"/>
    <w:uiPriority w:val="99"/>
    <w:qFormat/>
    <w:rsid w:val="00125A6C"/>
    <w:pPr>
      <w:ind w:left="720"/>
      <w:contextualSpacing/>
    </w:pPr>
  </w:style>
  <w:style w:type="table" w:customStyle="1" w:styleId="a9">
    <w:name w:val="Название документа"/>
    <w:uiPriority w:val="99"/>
    <w:rsid w:val="00DD2DD2"/>
    <w:rPr>
      <w:rFonts w:eastAsia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D6D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D6DD7"/>
    <w:rPr>
      <w:b/>
      <w:bCs/>
    </w:rPr>
  </w:style>
  <w:style w:type="paragraph" w:customStyle="1" w:styleId="aa">
    <w:name w:val="Таблицы в шаблонах"/>
    <w:basedOn w:val="Normal"/>
    <w:uiPriority w:val="99"/>
    <w:rsid w:val="003E3EB6"/>
    <w:rPr>
      <w:sz w:val="22"/>
      <w:szCs w:val="24"/>
    </w:rPr>
  </w:style>
  <w:style w:type="paragraph" w:styleId="Header">
    <w:name w:val="header"/>
    <w:basedOn w:val="Normal"/>
    <w:link w:val="HeaderChar"/>
    <w:uiPriority w:val="99"/>
    <w:rsid w:val="008235C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235C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235C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235C4"/>
    <w:rPr>
      <w:rFonts w:cs="Times New Roman"/>
    </w:rPr>
  </w:style>
  <w:style w:type="paragraph" w:customStyle="1" w:styleId="ab">
    <w:name w:val="Отступ до тела приказа"/>
    <w:basedOn w:val="a"/>
    <w:next w:val="a"/>
    <w:link w:val="ac"/>
    <w:uiPriority w:val="99"/>
    <w:rsid w:val="006D41D5"/>
  </w:style>
  <w:style w:type="paragraph" w:customStyle="1" w:styleId="ad">
    <w:name w:val="Отступ после тела приказа"/>
    <w:basedOn w:val="a"/>
    <w:next w:val="a"/>
    <w:uiPriority w:val="99"/>
    <w:rsid w:val="00392C17"/>
    <w:pPr>
      <w:spacing w:after="643"/>
    </w:pPr>
  </w:style>
  <w:style w:type="character" w:customStyle="1" w:styleId="ae">
    <w:name w:val="Слово утверждения документа"/>
    <w:basedOn w:val="DefaultParagraphFont"/>
    <w:uiPriority w:val="99"/>
    <w:rsid w:val="006D41D5"/>
    <w:rPr>
      <w:rFonts w:cs="Times New Roman"/>
      <w:caps/>
    </w:rPr>
  </w:style>
  <w:style w:type="table" w:styleId="TableGrid">
    <w:name w:val="Table Grid"/>
    <w:basedOn w:val="TableNormal"/>
    <w:uiPriority w:val="99"/>
    <w:rsid w:val="006D41D5"/>
    <w:rPr>
      <w:rFonts w:eastAsia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тступ до тела приказа Знак"/>
    <w:basedOn w:val="a6"/>
    <w:link w:val="ab"/>
    <w:uiPriority w:val="99"/>
    <w:locked/>
    <w:rsid w:val="006D41D5"/>
  </w:style>
  <w:style w:type="paragraph" w:customStyle="1" w:styleId="af">
    <w:name w:val="Атрибуты приказа левый верх"/>
    <w:basedOn w:val="Normal"/>
    <w:uiPriority w:val="99"/>
    <w:rsid w:val="006D41D5"/>
    <w:pPr>
      <w:jc w:val="left"/>
    </w:pPr>
    <w:rPr>
      <w:rFonts w:eastAsia="Times New Roman"/>
      <w:szCs w:val="24"/>
      <w:lang w:eastAsia="ru-RU"/>
    </w:rPr>
  </w:style>
  <w:style w:type="paragraph" w:customStyle="1" w:styleId="af0">
    <w:name w:val="Атрибуты приказа средний верх"/>
    <w:basedOn w:val="Normal"/>
    <w:uiPriority w:val="99"/>
    <w:rsid w:val="006D41D5"/>
    <w:pPr>
      <w:jc w:val="center"/>
    </w:pPr>
    <w:rPr>
      <w:rFonts w:eastAsia="Times New Roman"/>
      <w:szCs w:val="24"/>
      <w:lang w:eastAsia="ru-RU"/>
    </w:rPr>
  </w:style>
  <w:style w:type="paragraph" w:customStyle="1" w:styleId="af1">
    <w:name w:val="Атрибуты приказа правый верх"/>
    <w:basedOn w:val="Normal"/>
    <w:uiPriority w:val="99"/>
    <w:rsid w:val="006D41D5"/>
    <w:pPr>
      <w:jc w:val="right"/>
    </w:pPr>
    <w:rPr>
      <w:rFonts w:eastAsia="Times New Roman"/>
      <w:szCs w:val="24"/>
      <w:lang w:eastAsia="ru-RU"/>
    </w:rPr>
  </w:style>
  <w:style w:type="paragraph" w:customStyle="1" w:styleId="af2">
    <w:name w:val="Атрибуты приказа левый низ"/>
    <w:basedOn w:val="Normal"/>
    <w:uiPriority w:val="99"/>
    <w:rsid w:val="006D41D5"/>
    <w:pPr>
      <w:jc w:val="left"/>
    </w:pPr>
    <w:rPr>
      <w:rFonts w:eastAsia="Times New Roman"/>
      <w:szCs w:val="24"/>
      <w:lang w:eastAsia="ru-RU"/>
    </w:rPr>
  </w:style>
  <w:style w:type="paragraph" w:customStyle="1" w:styleId="af3">
    <w:name w:val="Атрибуты приказа средний низ"/>
    <w:basedOn w:val="Normal"/>
    <w:uiPriority w:val="99"/>
    <w:rsid w:val="006D41D5"/>
    <w:pPr>
      <w:jc w:val="center"/>
    </w:pPr>
    <w:rPr>
      <w:rFonts w:eastAsia="Times New Roman"/>
      <w:szCs w:val="24"/>
      <w:lang w:eastAsia="ru-RU"/>
    </w:rPr>
  </w:style>
  <w:style w:type="paragraph" w:customStyle="1" w:styleId="af4">
    <w:name w:val="Атрибуты приказа правый низ"/>
    <w:basedOn w:val="Normal"/>
    <w:uiPriority w:val="99"/>
    <w:rsid w:val="006D41D5"/>
    <w:pPr>
      <w:jc w:val="right"/>
    </w:pPr>
    <w:rPr>
      <w:rFonts w:eastAsia="Times New Roman"/>
      <w:szCs w:val="24"/>
      <w:lang w:eastAsia="ru-RU"/>
    </w:rPr>
  </w:style>
  <w:style w:type="character" w:customStyle="1" w:styleId="a8">
    <w:name w:val="Утверждение документа Знак"/>
    <w:basedOn w:val="DefaultParagraphFont"/>
    <w:link w:val="a7"/>
    <w:uiPriority w:val="99"/>
    <w:locked/>
    <w:rsid w:val="00116326"/>
    <w:rPr>
      <w:rFonts w:eastAsia="Times New Roman" w:cs="Times New Roman"/>
      <w:lang w:eastAsia="ru-RU"/>
    </w:rPr>
  </w:style>
  <w:style w:type="character" w:customStyle="1" w:styleId="af5">
    <w:name w:val="Слово Приложение"/>
    <w:basedOn w:val="DefaultParagraphFont"/>
    <w:uiPriority w:val="99"/>
    <w:rsid w:val="00340FAB"/>
    <w:rPr>
      <w:rFonts w:cs="Times New Roman"/>
    </w:rPr>
  </w:style>
  <w:style w:type="paragraph" w:customStyle="1" w:styleId="af6">
    <w:name w:val="Абзац названия документа"/>
    <w:basedOn w:val="Normal"/>
    <w:link w:val="af7"/>
    <w:uiPriority w:val="99"/>
    <w:rsid w:val="00021DC1"/>
    <w:pPr>
      <w:jc w:val="center"/>
    </w:pPr>
    <w:rPr>
      <w:b/>
      <w:i/>
    </w:rPr>
  </w:style>
  <w:style w:type="character" w:customStyle="1" w:styleId="af7">
    <w:name w:val="Абзац названия документа Знак"/>
    <w:basedOn w:val="DefaultParagraphFont"/>
    <w:link w:val="af6"/>
    <w:uiPriority w:val="99"/>
    <w:locked/>
    <w:rsid w:val="00021DC1"/>
    <w:rPr>
      <w:rFonts w:cs="Times New Roman"/>
      <w:b/>
      <w:i/>
      <w:sz w:val="28"/>
    </w:rPr>
  </w:style>
  <w:style w:type="paragraph" w:customStyle="1" w:styleId="af8">
    <w:name w:val="Обычный (шапка документа)"/>
    <w:uiPriority w:val="99"/>
    <w:rsid w:val="00073811"/>
    <w:pPr>
      <w:jc w:val="both"/>
    </w:pPr>
    <w:rPr>
      <w:rFonts w:eastAsia="Times New Roman"/>
      <w:sz w:val="24"/>
      <w:szCs w:val="24"/>
    </w:rPr>
  </w:style>
  <w:style w:type="paragraph" w:customStyle="1" w:styleId="10">
    <w:name w:val="Заголовок 1 (шапка документа)"/>
    <w:basedOn w:val="af8"/>
    <w:next w:val="af8"/>
    <w:uiPriority w:val="99"/>
    <w:pPr>
      <w:keepNext/>
      <w:jc w:val="center"/>
      <w:outlineLvl w:val="0"/>
    </w:pPr>
    <w:rPr>
      <w:b/>
      <w:bCs/>
      <w:sz w:val="28"/>
    </w:rPr>
  </w:style>
  <w:style w:type="character" w:customStyle="1" w:styleId="af9">
    <w:name w:val="Шрифт абзаца по умолчанию (шапка документа)"/>
    <w:uiPriority w:val="99"/>
    <w:semiHidden/>
    <w:rsid w:val="00073811"/>
    <w:rPr>
      <w:rFonts w:ascii="Times New Roman" w:hAnsi="Times New Roman"/>
      <w:lang w:val="ru-RU" w:eastAsia="ru-RU"/>
    </w:rPr>
  </w:style>
  <w:style w:type="table" w:customStyle="1" w:styleId="NormalTable">
    <w:name w:val="Normal Table (шапка документа)"/>
    <w:uiPriority w:val="99"/>
    <w:semiHidden/>
    <w:rsid w:val="00073811"/>
    <w:pPr>
      <w:spacing w:line="276" w:lineRule="auto"/>
      <w:jc w:val="both"/>
    </w:pPr>
    <w:rPr>
      <w:rFonts w:eastAsia="Times New Roman"/>
      <w:sz w:val="20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Map">
    <w:name w:val="Document Map (шапка документа)"/>
    <w:basedOn w:val="af8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Название (шапка документа)"/>
    <w:basedOn w:val="af8"/>
    <w:uiPriority w:val="99"/>
    <w:pPr>
      <w:jc w:val="center"/>
    </w:pPr>
    <w:rPr>
      <w:b/>
      <w:bCs/>
      <w:caps/>
      <w:sz w:val="56"/>
    </w:rPr>
  </w:style>
  <w:style w:type="paragraph" w:customStyle="1" w:styleId="BalloonText0">
    <w:name w:val="Balloon Text (шапка документа)"/>
    <w:basedOn w:val="af8"/>
    <w:uiPriority w:val="99"/>
    <w:semiHidden/>
    <w:rPr>
      <w:rFonts w:ascii="Tahoma" w:hAnsi="Tahoma" w:cs="Tahoma"/>
      <w:sz w:val="16"/>
      <w:szCs w:val="16"/>
    </w:rPr>
  </w:style>
  <w:style w:type="numbering" w:customStyle="1" w:styleId="063063">
    <w:name w:val="Стиль нумерованный Слева:  063 см Выступ:  063 см"/>
    <w:rsid w:val="006C22B4"/>
    <w:pPr>
      <w:numPr>
        <w:numId w:val="18"/>
      </w:numPr>
    </w:pPr>
  </w:style>
  <w:style w:type="numbering" w:customStyle="1" w:styleId="00791">
    <w:name w:val="Стиль многоуровневый Слева:  0 см Выступ:  079 см1"/>
    <w:rsid w:val="006C22B4"/>
    <w:pPr>
      <w:numPr>
        <w:numId w:val="4"/>
      </w:numPr>
    </w:pPr>
  </w:style>
  <w:style w:type="numbering" w:customStyle="1" w:styleId="15">
    <w:name w:val="Стиль нумерованный Первая строка:  15 см"/>
    <w:rsid w:val="006C22B4"/>
    <w:pPr>
      <w:numPr>
        <w:numId w:val="21"/>
      </w:numPr>
    </w:pPr>
  </w:style>
  <w:style w:type="numbering" w:customStyle="1" w:styleId="1205063">
    <w:name w:val="Стиль многоуровневый 12 пт Слева:  05 см Выступ:  063 см"/>
    <w:rsid w:val="006C22B4"/>
    <w:pPr>
      <w:numPr>
        <w:numId w:val="2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193</TotalTime>
  <Pages>21</Pages>
  <Words>5156</Words>
  <Characters>29392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Екатерина Геннадьевна</dc:creator>
  <cp:keywords/>
  <dc:description/>
  <cp:lastModifiedBy>User</cp:lastModifiedBy>
  <cp:revision>58</cp:revision>
  <cp:lastPrinted>2016-01-22T07:22:00Z</cp:lastPrinted>
  <dcterms:created xsi:type="dcterms:W3CDTF">2015-01-26T09:00:00Z</dcterms:created>
  <dcterms:modified xsi:type="dcterms:W3CDTF">2016-01-22T07:30:00Z</dcterms:modified>
</cp:coreProperties>
</file>